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E9" w:rsidRDefault="001014E9" w:rsidP="001014E9">
      <w:pPr>
        <w:pStyle w:val="Heading1"/>
        <w:rPr>
          <w:sz w:val="36"/>
        </w:rPr>
      </w:pPr>
      <w:r>
        <w:rPr>
          <w:sz w:val="36"/>
        </w:rPr>
        <w:t>SSH</w:t>
      </w:r>
      <w:r w:rsidRPr="00593AA2">
        <w:rPr>
          <w:sz w:val="36"/>
        </w:rPr>
        <w:t>CZO Metadata Worksheet</w:t>
      </w:r>
    </w:p>
    <w:p w:rsidR="001014E9" w:rsidRPr="00593AA2" w:rsidRDefault="001014E9" w:rsidP="001014E9">
      <w:pPr>
        <w:spacing w:after="0"/>
      </w:pPr>
    </w:p>
    <w:p w:rsidR="001014E9" w:rsidRPr="00593AA2" w:rsidRDefault="001014E9" w:rsidP="001014E9">
      <w:pPr>
        <w:spacing w:after="0"/>
        <w:rPr>
          <w:sz w:val="8"/>
          <w:szCs w:val="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1998"/>
        <w:gridCol w:w="9018"/>
      </w:tblGrid>
      <w:tr w:rsidR="001014E9" w:rsidRPr="005D4C15" w:rsidTr="00044224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File Name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Default="001766A2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GPR_</w:t>
            </w:r>
            <w:r w:rsidR="00A833B1">
              <w:rPr>
                <w:rFonts w:ascii="Cambria" w:hAnsi="Cambria"/>
                <w:b/>
                <w:bCs/>
                <w:color w:val="000000"/>
              </w:rPr>
              <w:t>MG</w:t>
            </w:r>
            <w:r>
              <w:rPr>
                <w:rFonts w:ascii="Cambria" w:hAnsi="Cambria"/>
                <w:b/>
                <w:bCs/>
                <w:color w:val="000000"/>
              </w:rPr>
              <w:t>_June2013.zip</w:t>
            </w:r>
          </w:p>
          <w:p w:rsidR="001766A2" w:rsidRPr="005D4C15" w:rsidRDefault="00A833B1" w:rsidP="00664592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FieldNotesWithLineNumbersJune</w:t>
            </w:r>
            <w:r w:rsidR="001766A2">
              <w:rPr>
                <w:rFonts w:ascii="Cambria" w:hAnsi="Cambria"/>
                <w:b/>
                <w:bCs/>
                <w:color w:val="000000"/>
              </w:rPr>
              <w:t xml:space="preserve">2013.pdf  </w:t>
            </w:r>
            <w:r w:rsidR="00E2038B">
              <w:rPr>
                <w:rFonts w:ascii="Cambria" w:hAnsi="Cambria"/>
                <w:b/>
                <w:bCs/>
                <w:color w:val="000000"/>
              </w:rPr>
              <w:t>inside the zip file</w:t>
            </w:r>
            <w:r w:rsidR="001766A2">
              <w:rPr>
                <w:rFonts w:ascii="Cambria" w:hAnsi="Cambria"/>
                <w:b/>
                <w:bCs/>
                <w:color w:val="000000"/>
              </w:rPr>
              <w:t xml:space="preserve">                </w:t>
            </w:r>
            <w:r w:rsidR="00664592">
              <w:rPr>
                <w:rFonts w:ascii="Cambria" w:hAnsi="Cambria"/>
                <w:b/>
                <w:bCs/>
                <w:color w:val="000000"/>
              </w:rPr>
              <w:t>GPR</w:t>
            </w:r>
            <w:r w:rsidR="001766A2">
              <w:rPr>
                <w:rFonts w:ascii="Cambria" w:hAnsi="Cambria"/>
                <w:b/>
                <w:bCs/>
                <w:color w:val="000000"/>
              </w:rPr>
              <w:t>_Grid_2013.xls</w:t>
            </w:r>
            <w:r w:rsidR="00C32561">
              <w:rPr>
                <w:rFonts w:ascii="Cambria" w:hAnsi="Cambria"/>
                <w:b/>
                <w:bCs/>
                <w:color w:val="000000"/>
              </w:rPr>
              <w:t>x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Date Prepared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C32561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10/2</w:t>
            </w:r>
            <w:r w:rsidR="00C32561">
              <w:rPr>
                <w:rFonts w:ascii="Cambria" w:hAnsi="Cambria"/>
                <w:color w:val="000000"/>
              </w:rPr>
              <w:t>1</w:t>
            </w:r>
            <w:r>
              <w:rPr>
                <w:rFonts w:ascii="Cambria" w:hAnsi="Cambria"/>
                <w:color w:val="000000"/>
              </w:rPr>
              <w:t>/15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Descriptive Title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5D4C15" w:rsidRDefault="001766A2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Ground penetrating radar (GPR) data collected by infiltration experiment at Shale Hills in July 2013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Update Frequency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Project complete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Abstract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Default="001766A2" w:rsidP="001766A2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Three sets </w:t>
            </w:r>
            <w:r w:rsidR="00531D61">
              <w:rPr>
                <w:rFonts w:ascii="Cambria" w:hAnsi="Cambria"/>
                <w:color w:val="000000"/>
              </w:rPr>
              <w:t xml:space="preserve">of 21 GPR lines were collected (single set at each location, unlike </w:t>
            </w:r>
            <w:proofErr w:type="gramStart"/>
            <w:r w:rsidR="00531D61">
              <w:rPr>
                <w:rFonts w:ascii="Cambria" w:hAnsi="Cambria"/>
                <w:color w:val="000000"/>
              </w:rPr>
              <w:t>Shale Hills</w:t>
            </w:r>
            <w:proofErr w:type="gramEnd"/>
            <w:r w:rsidR="00531D61">
              <w:rPr>
                <w:rFonts w:ascii="Cambria" w:hAnsi="Cambria"/>
                <w:color w:val="000000"/>
              </w:rPr>
              <w:t xml:space="preserve"> experiment which had duplicate lines).  </w:t>
            </w:r>
            <w:r>
              <w:rPr>
                <w:rFonts w:ascii="Cambria" w:hAnsi="Cambria"/>
                <w:color w:val="000000"/>
              </w:rPr>
              <w:t xml:space="preserve">The set of lines are diagramed in </w:t>
            </w:r>
            <w:r w:rsidR="00C32561">
              <w:rPr>
                <w:rFonts w:ascii="Cambria" w:hAnsi="Cambria"/>
                <w:color w:val="000000"/>
              </w:rPr>
              <w:t>GPR</w:t>
            </w:r>
            <w:r>
              <w:rPr>
                <w:rFonts w:ascii="Cambria" w:hAnsi="Cambria"/>
                <w:color w:val="000000"/>
              </w:rPr>
              <w:t>_grid_2013.xls</w:t>
            </w:r>
            <w:r w:rsidR="00C32561">
              <w:rPr>
                <w:rFonts w:ascii="Cambria" w:hAnsi="Cambria"/>
                <w:color w:val="000000"/>
              </w:rPr>
              <w:t>x</w:t>
            </w:r>
            <w:r>
              <w:rPr>
                <w:rFonts w:ascii="Cambria" w:hAnsi="Cambria"/>
                <w:color w:val="000000"/>
              </w:rPr>
              <w:t xml:space="preserve">.  Each group is identified by a line number given in </w:t>
            </w:r>
            <w:proofErr w:type="spellStart"/>
            <w:r>
              <w:rPr>
                <w:rFonts w:ascii="Cambria" w:hAnsi="Cambria"/>
                <w:color w:val="000000"/>
              </w:rPr>
              <w:t>FieldNotesWithLineNumbers</w:t>
            </w:r>
            <w:proofErr w:type="spellEnd"/>
            <w:r>
              <w:rPr>
                <w:rFonts w:ascii="Cambria" w:hAnsi="Cambria"/>
                <w:color w:val="000000"/>
              </w:rPr>
              <w:t>.  The three sets are pre-infiltration, after water infiltration, and after dye infiltration.  The water infiltration pre-wet the soil</w:t>
            </w:r>
            <w:r w:rsidR="00BA38B3">
              <w:rPr>
                <w:rFonts w:ascii="Cambria" w:hAnsi="Cambria"/>
                <w:color w:val="000000"/>
              </w:rPr>
              <w:t xml:space="preserve"> to extend the range of the dye migration.</w:t>
            </w:r>
            <w:r>
              <w:rPr>
                <w:rFonts w:ascii="Cambria" w:hAnsi="Cambria"/>
                <w:color w:val="000000"/>
              </w:rPr>
              <w:t xml:space="preserve">  All of these were collected in a single</w:t>
            </w:r>
            <w:r w:rsidR="00BA38B3">
              <w:rPr>
                <w:rFonts w:ascii="Cambria" w:hAnsi="Cambria"/>
                <w:color w:val="000000"/>
              </w:rPr>
              <w:t xml:space="preserve"> day.   Duplicate radar lines provide</w:t>
            </w:r>
            <w:r>
              <w:rPr>
                <w:rFonts w:ascii="Cambria" w:hAnsi="Cambria"/>
                <w:color w:val="000000"/>
              </w:rPr>
              <w:t xml:space="preserve"> a measure of </w:t>
            </w:r>
            <w:r w:rsidR="00BA38B3">
              <w:rPr>
                <w:rFonts w:ascii="Cambria" w:hAnsi="Cambria"/>
                <w:color w:val="000000"/>
              </w:rPr>
              <w:t xml:space="preserve">data reproducibility and </w:t>
            </w:r>
            <w:r>
              <w:rPr>
                <w:rFonts w:ascii="Cambria" w:hAnsi="Cambria"/>
                <w:color w:val="000000"/>
              </w:rPr>
              <w:t>sensitivity.</w:t>
            </w:r>
          </w:p>
          <w:p w:rsidR="001766A2" w:rsidRDefault="001766A2" w:rsidP="001766A2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1766A2" w:rsidRPr="005D4C15" w:rsidRDefault="00BA38B3" w:rsidP="001766A2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Processed </w:t>
            </w:r>
            <w:proofErr w:type="spellStart"/>
            <w:r>
              <w:rPr>
                <w:rFonts w:ascii="Cambria" w:hAnsi="Cambria"/>
                <w:color w:val="000000"/>
              </w:rPr>
              <w:t>radar</w:t>
            </w:r>
            <w:r w:rsidR="001766A2">
              <w:rPr>
                <w:rFonts w:ascii="Cambria" w:hAnsi="Cambria"/>
                <w:color w:val="000000"/>
              </w:rPr>
              <w:t>grams</w:t>
            </w:r>
            <w:proofErr w:type="spellEnd"/>
            <w:r w:rsidR="001766A2">
              <w:rPr>
                <w:rFonts w:ascii="Cambria" w:hAnsi="Cambria"/>
                <w:color w:val="000000"/>
              </w:rPr>
              <w:t xml:space="preserve"> are available in the appendix of the Pitman master’s thesis.  Processing parameters are provided there.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Investigator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Contact Info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Laura Toran </w:t>
            </w:r>
            <w:hyperlink r:id="rId4" w:history="1">
              <w:r w:rsidRPr="00EB11FE">
                <w:rPr>
                  <w:rStyle w:val="Hyperlink"/>
                  <w:rFonts w:ascii="Cambria" w:hAnsi="Cambria"/>
                  <w:i/>
                </w:rPr>
                <w:t>ltoran@temple.edu</w:t>
              </w:r>
            </w:hyperlink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Jonathan Nyquist </w:t>
            </w:r>
            <w:hyperlink r:id="rId5" w:history="1">
              <w:r w:rsidRPr="00EB11FE">
                <w:rPr>
                  <w:rStyle w:val="Hyperlink"/>
                  <w:rFonts w:ascii="Cambria" w:hAnsi="Cambria"/>
                  <w:i/>
                </w:rPr>
                <w:t>nyq@temple.edu</w:t>
              </w:r>
            </w:hyperlink>
          </w:p>
          <w:p w:rsidR="001014E9" w:rsidRPr="00740FFE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Henry Lin </w:t>
            </w:r>
            <w:hyperlink r:id="rId6" w:history="1">
              <w:r w:rsidRPr="00EB11FE">
                <w:rPr>
                  <w:rStyle w:val="Hyperlink"/>
                  <w:rFonts w:ascii="Cambria" w:hAnsi="Cambria"/>
                  <w:i/>
                </w:rPr>
                <w:t>hul3@psu.edu</w:t>
              </w:r>
            </w:hyperlink>
            <w:r>
              <w:rPr>
                <w:rFonts w:ascii="Cambria" w:hAnsi="Cambria"/>
                <w:i/>
                <w:color w:val="000000"/>
              </w:rPr>
              <w:t xml:space="preserve">  </w:t>
            </w:r>
          </w:p>
        </w:tc>
      </w:tr>
      <w:tr w:rsidR="001014E9" w:rsidRPr="005D4C15" w:rsidTr="00BA38B3">
        <w:trPr>
          <w:trHeight w:val="2626"/>
        </w:trPr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Value Descriptions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Default="001766A2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*.mrk is a file containing marks made along the survey</w:t>
            </w:r>
            <w:r w:rsidR="00BA38B3">
              <w:rPr>
                <w:rFonts w:ascii="Cambria" w:hAnsi="Cambria"/>
                <w:color w:val="000000"/>
              </w:rPr>
              <w:t xml:space="preserve"> at points of interest</w:t>
            </w:r>
            <w:r>
              <w:rPr>
                <w:rFonts w:ascii="Cambria" w:hAnsi="Cambria"/>
                <w:color w:val="000000"/>
              </w:rPr>
              <w:t xml:space="preserve">.  </w:t>
            </w:r>
          </w:p>
          <w:p w:rsidR="001766A2" w:rsidRDefault="001766A2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*.rad is a header file for each line</w:t>
            </w:r>
            <w:r w:rsidR="00BA38B3">
              <w:rPr>
                <w:rFonts w:ascii="Cambria" w:hAnsi="Cambria"/>
                <w:color w:val="000000"/>
              </w:rPr>
              <w:t xml:space="preserve"> with data collection parameters</w:t>
            </w:r>
          </w:p>
          <w:p w:rsidR="001766A2" w:rsidRDefault="001766A2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*.rd3 is the primary GPR data in </w:t>
            </w:r>
            <w:r w:rsidR="00BA38B3">
              <w:rPr>
                <w:rFonts w:ascii="Cambria" w:hAnsi="Cambria"/>
                <w:color w:val="000000"/>
              </w:rPr>
              <w:t xml:space="preserve">32-bit </w:t>
            </w:r>
            <w:r>
              <w:rPr>
                <w:rFonts w:ascii="Cambria" w:hAnsi="Cambria"/>
                <w:color w:val="000000"/>
              </w:rPr>
              <w:t>binary format</w:t>
            </w:r>
          </w:p>
          <w:p w:rsidR="00926DBF" w:rsidRDefault="00926DBF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926DBF" w:rsidRPr="00BA38B3" w:rsidRDefault="00926DBF" w:rsidP="00BA38B3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Bad lines are as noted in the field book are not included in the record.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Keywords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Infiltration experiment, Shale Hills, Missed Grouse, geophysical monitoring</w:t>
            </w:r>
          </w:p>
        </w:tc>
      </w:tr>
      <w:tr w:rsidR="001014E9" w:rsidRPr="005D4C15" w:rsidTr="00BA38B3">
        <w:trPr>
          <w:trHeight w:val="1438"/>
        </w:trPr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Methods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766A2" w:rsidRDefault="001766A2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A MALA GPR with 800 </w:t>
            </w:r>
            <w:proofErr w:type="spellStart"/>
            <w:r>
              <w:rPr>
                <w:rFonts w:ascii="Cambria" w:hAnsi="Cambria"/>
                <w:color w:val="000000"/>
              </w:rPr>
              <w:t>Mhz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shielded antenna was used.  The sample interval was 0.1164 ns.</w:t>
            </w:r>
            <w:r w:rsidR="00BA38B3">
              <w:rPr>
                <w:rFonts w:ascii="Cambria" w:hAnsi="Cambria"/>
                <w:color w:val="000000"/>
              </w:rPr>
              <w:t xml:space="preserve"> The time window was 46.434 nanoseconds (400 samples per trace).  A trace was collected every 1 cm along the lines triggered by the Mala survey wheel attached to the antenna.</w:t>
            </w:r>
          </w:p>
          <w:p w:rsidR="00BA38B3" w:rsidRDefault="00BA38B3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1014E9" w:rsidRPr="005D4C15" w:rsidRDefault="001766A2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bookmarkStart w:id="0" w:name="_GoBack"/>
            <w:bookmarkEnd w:id="0"/>
            <w:r>
              <w:rPr>
                <w:rFonts w:ascii="Cambria" w:hAnsi="Cambria"/>
                <w:color w:val="000000"/>
              </w:rPr>
              <w:t xml:space="preserve">The antenna was pulled by hand, but guided by a rigid board for reproducible location.  A distance measuring wheel was used to encode the horizontal position.  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Sites</w:t>
            </w: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823B04" w:rsidRDefault="00823B04" w:rsidP="00823B0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Missed Grouse watershed, short way up the road before the shale pit</w:t>
            </w:r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Publications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531D61" w:rsidRDefault="001014E9" w:rsidP="00044224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531D61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Pitman, Lacey.  2014.  </w:t>
            </w:r>
            <w:r w:rsidRPr="00531D61">
              <w:rPr>
                <w:rFonts w:asciiTheme="majorHAnsi" w:eastAsia="Times New Roman" w:hAnsiTheme="majorHAnsi"/>
                <w:sz w:val="20"/>
                <w:szCs w:val="20"/>
              </w:rPr>
              <w:t xml:space="preserve">Ground-penetrating radar images of a dye tracer test within the unsaturated zone at the </w:t>
            </w:r>
            <w:proofErr w:type="spellStart"/>
            <w:r w:rsidRPr="00531D61">
              <w:rPr>
                <w:rFonts w:asciiTheme="majorHAnsi" w:eastAsia="Times New Roman" w:hAnsiTheme="majorHAnsi"/>
                <w:sz w:val="20"/>
                <w:szCs w:val="20"/>
              </w:rPr>
              <w:t>Suusquehanna</w:t>
            </w:r>
            <w:proofErr w:type="spellEnd"/>
            <w:r w:rsidRPr="00531D61">
              <w:rPr>
                <w:rFonts w:asciiTheme="majorHAnsi" w:eastAsia="Times New Roman" w:hAnsiTheme="majorHAnsi"/>
                <w:sz w:val="20"/>
                <w:szCs w:val="20"/>
              </w:rPr>
              <w:t xml:space="preserve">-Shale Hills CZO.  Unpublished Master’s Thesis, Temple University.  </w:t>
            </w:r>
          </w:p>
          <w:p w:rsidR="001014E9" w:rsidRPr="00531D61" w:rsidRDefault="001014E9" w:rsidP="00044224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r w:rsidRPr="00531D61">
              <w:rPr>
                <w:rFonts w:asciiTheme="majorHAnsi" w:hAnsiTheme="majorHAnsi"/>
                <w:sz w:val="20"/>
                <w:szCs w:val="20"/>
              </w:rPr>
              <w:t xml:space="preserve">Nyquist, J, Toran, L, Pitman, L and Lin, H.  Comparison of Time-Lapse GPR and Dye Tracer Tests for Monitoring </w:t>
            </w:r>
            <w:proofErr w:type="spellStart"/>
            <w:r w:rsidRPr="00531D61">
              <w:rPr>
                <w:rFonts w:asciiTheme="majorHAnsi" w:hAnsiTheme="majorHAnsi"/>
                <w:sz w:val="20"/>
                <w:szCs w:val="20"/>
              </w:rPr>
              <w:t>Hillslope</w:t>
            </w:r>
            <w:proofErr w:type="spellEnd"/>
            <w:r w:rsidRPr="00531D61">
              <w:rPr>
                <w:rFonts w:asciiTheme="majorHAnsi" w:hAnsiTheme="majorHAnsi"/>
                <w:sz w:val="20"/>
                <w:szCs w:val="20"/>
              </w:rPr>
              <w:t xml:space="preserve"> Flow in the Susquehanna Shale Hills CZO, Pennsylvania.  In prep.</w:t>
            </w:r>
          </w:p>
        </w:tc>
      </w:tr>
    </w:tbl>
    <w:p w:rsidR="00475CE2" w:rsidRDefault="00475CE2"/>
    <w:sectPr w:rsidR="00475CE2" w:rsidSect="00545DC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4E9"/>
    <w:rsid w:val="00031106"/>
    <w:rsid w:val="001014E9"/>
    <w:rsid w:val="00106A14"/>
    <w:rsid w:val="001766A2"/>
    <w:rsid w:val="002F3CBE"/>
    <w:rsid w:val="00313E1C"/>
    <w:rsid w:val="00361C97"/>
    <w:rsid w:val="00407D4F"/>
    <w:rsid w:val="00466BA0"/>
    <w:rsid w:val="00467650"/>
    <w:rsid w:val="00475CE2"/>
    <w:rsid w:val="00514696"/>
    <w:rsid w:val="00531D61"/>
    <w:rsid w:val="005C118B"/>
    <w:rsid w:val="00664592"/>
    <w:rsid w:val="00751E62"/>
    <w:rsid w:val="00823B04"/>
    <w:rsid w:val="008B26FF"/>
    <w:rsid w:val="009145A0"/>
    <w:rsid w:val="00926DBF"/>
    <w:rsid w:val="00A833B1"/>
    <w:rsid w:val="00B578FE"/>
    <w:rsid w:val="00B87E1E"/>
    <w:rsid w:val="00BA38B3"/>
    <w:rsid w:val="00C32561"/>
    <w:rsid w:val="00C61ECA"/>
    <w:rsid w:val="00DE5A58"/>
    <w:rsid w:val="00E2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E9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4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14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01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l3@psu.edu" TargetMode="External"/><Relationship Id="rId5" Type="http://schemas.openxmlformats.org/officeDocument/2006/relationships/hyperlink" Target="mailto:nyq@temple.edu" TargetMode="External"/><Relationship Id="rId4" Type="http://schemas.openxmlformats.org/officeDocument/2006/relationships/hyperlink" Target="mailto:ltoran@temp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ltoran</dc:creator>
  <cp:lastModifiedBy>ltoran</cp:lastModifiedBy>
  <cp:revision>9</cp:revision>
  <dcterms:created xsi:type="dcterms:W3CDTF">2015-10-19T20:04:00Z</dcterms:created>
  <dcterms:modified xsi:type="dcterms:W3CDTF">2015-10-21T18:02:00Z</dcterms:modified>
</cp:coreProperties>
</file>