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5D63" w14:textId="77777777" w:rsidR="00593AA2" w:rsidRPr="004838B9" w:rsidRDefault="00593AA2" w:rsidP="00593AA2">
      <w:pPr>
        <w:pStyle w:val="Heading1"/>
        <w:rPr>
          <w:rFonts w:ascii="Times New Roman" w:hAnsi="Times New Roman" w:cs="Times New Roman"/>
          <w:color w:val="000000" w:themeColor="text1"/>
          <w:sz w:val="36"/>
        </w:rPr>
      </w:pPr>
      <w:r w:rsidRPr="004838B9">
        <w:rPr>
          <w:rFonts w:ascii="Times New Roman" w:hAnsi="Times New Roman" w:cs="Times New Roman"/>
          <w:color w:val="000000" w:themeColor="text1"/>
          <w:sz w:val="36"/>
        </w:rPr>
        <w:t>CZO Metadata Worksheet</w:t>
      </w:r>
    </w:p>
    <w:p w14:paraId="483C58CF" w14:textId="77777777" w:rsidR="00593AA2" w:rsidRPr="004838B9" w:rsidRDefault="00593AA2" w:rsidP="00593AA2">
      <w:pPr>
        <w:spacing w:after="0"/>
        <w:rPr>
          <w:rFonts w:ascii="Times New Roman" w:hAnsi="Times New Roman" w:cs="Times New Roman"/>
          <w:color w:val="000000" w:themeColor="text1"/>
        </w:rPr>
      </w:pPr>
    </w:p>
    <w:p w14:paraId="4E27DFBB" w14:textId="77777777" w:rsidR="00593AA2" w:rsidRPr="004838B9" w:rsidRDefault="00593AA2" w:rsidP="00593AA2">
      <w:pPr>
        <w:spacing w:after="0"/>
        <w:rPr>
          <w:rFonts w:ascii="Times New Roman" w:hAnsi="Times New Roman" w:cs="Times New Roman"/>
          <w:color w:val="000000" w:themeColor="text1"/>
          <w:sz w:val="8"/>
          <w:szCs w:val="8"/>
        </w:rPr>
      </w:pPr>
    </w:p>
    <w:tbl>
      <w:tblPr>
        <w:tblStyle w:val="MediumGrid2-Accent1"/>
        <w:tblW w:w="0" w:type="auto"/>
        <w:tblLook w:val="04A0" w:firstRow="1" w:lastRow="0" w:firstColumn="1" w:lastColumn="0" w:noHBand="0" w:noVBand="1"/>
      </w:tblPr>
      <w:tblGrid>
        <w:gridCol w:w="1976"/>
        <w:gridCol w:w="8814"/>
      </w:tblGrid>
      <w:tr w:rsidR="004838B9" w:rsidRPr="004838B9" w14:paraId="4D817AAA" w14:textId="77777777" w:rsidTr="00A94E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76" w:type="dxa"/>
          </w:tcPr>
          <w:p w14:paraId="6ABEDD4D" w14:textId="77777777" w:rsidR="00593AA2" w:rsidRPr="004838B9" w:rsidRDefault="00593AA2">
            <w:pPr>
              <w:rPr>
                <w:rFonts w:ascii="Times New Roman" w:hAnsi="Times New Roman" w:cs="Times New Roman"/>
                <w:b w:val="0"/>
              </w:rPr>
            </w:pPr>
            <w:r w:rsidRPr="004838B9">
              <w:rPr>
                <w:rFonts w:ascii="Times New Roman" w:hAnsi="Times New Roman" w:cs="Times New Roman"/>
                <w:b w:val="0"/>
              </w:rPr>
              <w:t>Data File Name</w:t>
            </w:r>
          </w:p>
          <w:p w14:paraId="373CC10B" w14:textId="77777777" w:rsidR="007227A8" w:rsidRPr="004838B9" w:rsidRDefault="007227A8">
            <w:pPr>
              <w:rPr>
                <w:rFonts w:ascii="Times New Roman" w:hAnsi="Times New Roman" w:cs="Times New Roman"/>
                <w:b w:val="0"/>
              </w:rPr>
            </w:pPr>
          </w:p>
        </w:tc>
        <w:tc>
          <w:tcPr>
            <w:tcW w:w="8814" w:type="dxa"/>
          </w:tcPr>
          <w:p w14:paraId="30C69651" w14:textId="25A540F8" w:rsidR="004E724B" w:rsidRPr="004838B9" w:rsidRDefault="00A94EF4" w:rsidP="007C01A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4838B9">
              <w:rPr>
                <w:rFonts w:ascii="Times New Roman" w:hAnsi="Times New Roman" w:cs="Times New Roman"/>
              </w:rPr>
              <w:t>GroundHOG</w:t>
            </w:r>
            <w:proofErr w:type="spellEnd"/>
            <w:r w:rsidRPr="004838B9">
              <w:rPr>
                <w:rFonts w:ascii="Times New Roman" w:hAnsi="Times New Roman" w:cs="Times New Roman"/>
              </w:rPr>
              <w:t xml:space="preserve"> Measurements</w:t>
            </w:r>
          </w:p>
        </w:tc>
      </w:tr>
      <w:tr w:rsidR="004838B9" w:rsidRPr="004838B9" w14:paraId="30AB4262" w14:textId="77777777" w:rsidTr="00A9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7B4BB268" w14:textId="77777777" w:rsidR="00422ECE" w:rsidRPr="004838B9" w:rsidRDefault="007C01A5">
            <w:pPr>
              <w:rPr>
                <w:rFonts w:ascii="Times New Roman" w:hAnsi="Times New Roman" w:cs="Times New Roman"/>
                <w:b w:val="0"/>
              </w:rPr>
            </w:pPr>
            <w:r w:rsidRPr="004838B9">
              <w:rPr>
                <w:rFonts w:ascii="Times New Roman" w:hAnsi="Times New Roman" w:cs="Times New Roman"/>
                <w:b w:val="0"/>
              </w:rPr>
              <w:t>Record Period</w:t>
            </w:r>
          </w:p>
        </w:tc>
        <w:tc>
          <w:tcPr>
            <w:tcW w:w="8814" w:type="dxa"/>
          </w:tcPr>
          <w:p w14:paraId="22083A24" w14:textId="0DDBEE1D" w:rsidR="00422ECE" w:rsidRPr="004838B9" w:rsidRDefault="00A94EF4" w:rsidP="008D3C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 xml:space="preserve">08/15/2015 to 12/1/2016 </w:t>
            </w:r>
          </w:p>
        </w:tc>
      </w:tr>
      <w:tr w:rsidR="004838B9" w:rsidRPr="004838B9" w14:paraId="5EBCB61E" w14:textId="77777777" w:rsidTr="00A94EF4">
        <w:tc>
          <w:tcPr>
            <w:cnfStyle w:val="001000000000" w:firstRow="0" w:lastRow="0" w:firstColumn="1" w:lastColumn="0" w:oddVBand="0" w:evenVBand="0" w:oddHBand="0" w:evenHBand="0" w:firstRowFirstColumn="0" w:firstRowLastColumn="0" w:lastRowFirstColumn="0" w:lastRowLastColumn="0"/>
            <w:tcW w:w="1976" w:type="dxa"/>
          </w:tcPr>
          <w:p w14:paraId="351E7222" w14:textId="77777777" w:rsidR="00A94EF4" w:rsidRPr="004838B9" w:rsidRDefault="00A94EF4" w:rsidP="00A94EF4">
            <w:pPr>
              <w:rPr>
                <w:rFonts w:ascii="Times New Roman" w:hAnsi="Times New Roman" w:cs="Times New Roman"/>
                <w:b w:val="0"/>
              </w:rPr>
            </w:pPr>
            <w:r w:rsidRPr="004838B9">
              <w:rPr>
                <w:rFonts w:ascii="Times New Roman" w:hAnsi="Times New Roman" w:cs="Times New Roman"/>
                <w:b w:val="0"/>
              </w:rPr>
              <w:t>Descriptive Title</w:t>
            </w:r>
          </w:p>
          <w:p w14:paraId="6C0D5598" w14:textId="77777777" w:rsidR="00A94EF4" w:rsidRPr="004838B9" w:rsidRDefault="00A94EF4" w:rsidP="00A94EF4">
            <w:pPr>
              <w:rPr>
                <w:rFonts w:ascii="Times New Roman" w:hAnsi="Times New Roman" w:cs="Times New Roman"/>
                <w:b w:val="0"/>
              </w:rPr>
            </w:pPr>
          </w:p>
        </w:tc>
        <w:tc>
          <w:tcPr>
            <w:tcW w:w="8814" w:type="dxa"/>
          </w:tcPr>
          <w:p w14:paraId="5699A0DA" w14:textId="73D5A87A" w:rsidR="00A94EF4" w:rsidRPr="004838B9" w:rsidRDefault="00A94EF4" w:rsidP="00A94E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 xml:space="preserve">Garner Run and Shale Hills 2015 and 2016 </w:t>
            </w:r>
            <w:proofErr w:type="spellStart"/>
            <w:r w:rsidRPr="004838B9">
              <w:rPr>
                <w:rFonts w:ascii="Times New Roman" w:hAnsi="Times New Roman" w:cs="Times New Roman"/>
              </w:rPr>
              <w:t>GroundHOG</w:t>
            </w:r>
            <w:proofErr w:type="spellEnd"/>
            <w:r w:rsidRPr="004838B9">
              <w:rPr>
                <w:rFonts w:ascii="Times New Roman" w:hAnsi="Times New Roman" w:cs="Times New Roman"/>
              </w:rPr>
              <w:t xml:space="preserve"> Data (Soil Gas and Soil Moisture)</w:t>
            </w:r>
          </w:p>
        </w:tc>
      </w:tr>
      <w:tr w:rsidR="004838B9" w:rsidRPr="004838B9" w14:paraId="439D7A2E" w14:textId="77777777" w:rsidTr="00A9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08A37E75" w14:textId="77777777" w:rsidR="00422ECE" w:rsidRPr="004838B9" w:rsidRDefault="00422ECE">
            <w:pPr>
              <w:rPr>
                <w:rFonts w:ascii="Times New Roman" w:hAnsi="Times New Roman" w:cs="Times New Roman"/>
                <w:b w:val="0"/>
              </w:rPr>
            </w:pPr>
            <w:r w:rsidRPr="004838B9">
              <w:rPr>
                <w:rFonts w:ascii="Times New Roman" w:hAnsi="Times New Roman" w:cs="Times New Roman"/>
                <w:b w:val="0"/>
              </w:rPr>
              <w:t>Update Frequency</w:t>
            </w:r>
          </w:p>
          <w:p w14:paraId="03371504" w14:textId="77777777" w:rsidR="00422ECE" w:rsidRPr="004838B9" w:rsidRDefault="00422ECE">
            <w:pPr>
              <w:rPr>
                <w:rFonts w:ascii="Times New Roman" w:hAnsi="Times New Roman" w:cs="Times New Roman"/>
                <w:b w:val="0"/>
              </w:rPr>
            </w:pPr>
          </w:p>
        </w:tc>
        <w:tc>
          <w:tcPr>
            <w:tcW w:w="8814" w:type="dxa"/>
          </w:tcPr>
          <w:p w14:paraId="732DEB01" w14:textId="48019E64" w:rsidR="00422ECE" w:rsidRPr="004838B9" w:rsidRDefault="00A94E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Annually</w:t>
            </w:r>
          </w:p>
        </w:tc>
      </w:tr>
      <w:tr w:rsidR="004838B9" w:rsidRPr="004838B9" w14:paraId="3B7F7D38" w14:textId="77777777" w:rsidTr="00A94EF4">
        <w:tc>
          <w:tcPr>
            <w:cnfStyle w:val="001000000000" w:firstRow="0" w:lastRow="0" w:firstColumn="1" w:lastColumn="0" w:oddVBand="0" w:evenVBand="0" w:oddHBand="0" w:evenHBand="0" w:firstRowFirstColumn="0" w:firstRowLastColumn="0" w:lastRowFirstColumn="0" w:lastRowLastColumn="0"/>
            <w:tcW w:w="1976" w:type="dxa"/>
          </w:tcPr>
          <w:p w14:paraId="0B650803" w14:textId="77777777" w:rsidR="00593AA2" w:rsidRPr="004838B9" w:rsidRDefault="00593AA2">
            <w:pPr>
              <w:rPr>
                <w:rFonts w:ascii="Times New Roman" w:hAnsi="Times New Roman" w:cs="Times New Roman"/>
                <w:b w:val="0"/>
              </w:rPr>
            </w:pPr>
            <w:r w:rsidRPr="004838B9">
              <w:rPr>
                <w:rFonts w:ascii="Times New Roman" w:hAnsi="Times New Roman" w:cs="Times New Roman"/>
                <w:b w:val="0"/>
              </w:rPr>
              <w:t>Abstract</w:t>
            </w:r>
          </w:p>
          <w:p w14:paraId="3DF111A3" w14:textId="77777777" w:rsidR="007227A8" w:rsidRPr="004838B9" w:rsidRDefault="007227A8">
            <w:pPr>
              <w:rPr>
                <w:rFonts w:ascii="Times New Roman" w:hAnsi="Times New Roman" w:cs="Times New Roman"/>
                <w:b w:val="0"/>
              </w:rPr>
            </w:pPr>
          </w:p>
          <w:p w14:paraId="643E7D0B" w14:textId="77777777" w:rsidR="007227A8" w:rsidRPr="004838B9" w:rsidRDefault="007227A8">
            <w:pPr>
              <w:rPr>
                <w:rFonts w:ascii="Times New Roman" w:hAnsi="Times New Roman" w:cs="Times New Roman"/>
                <w:b w:val="0"/>
              </w:rPr>
            </w:pPr>
          </w:p>
          <w:p w14:paraId="4C4FFF3D" w14:textId="77777777" w:rsidR="007227A8" w:rsidRPr="004838B9" w:rsidRDefault="007227A8">
            <w:pPr>
              <w:rPr>
                <w:rFonts w:ascii="Times New Roman" w:hAnsi="Times New Roman" w:cs="Times New Roman"/>
                <w:b w:val="0"/>
              </w:rPr>
            </w:pPr>
          </w:p>
          <w:p w14:paraId="33FFA4BF" w14:textId="77777777" w:rsidR="007227A8" w:rsidRPr="004838B9" w:rsidRDefault="007227A8">
            <w:pPr>
              <w:rPr>
                <w:rFonts w:ascii="Times New Roman" w:hAnsi="Times New Roman" w:cs="Times New Roman"/>
                <w:b w:val="0"/>
              </w:rPr>
            </w:pPr>
          </w:p>
          <w:p w14:paraId="71600834" w14:textId="77777777" w:rsidR="007227A8" w:rsidRPr="004838B9" w:rsidRDefault="007227A8">
            <w:pPr>
              <w:rPr>
                <w:rFonts w:ascii="Times New Roman" w:hAnsi="Times New Roman" w:cs="Times New Roman"/>
                <w:b w:val="0"/>
              </w:rPr>
            </w:pPr>
          </w:p>
          <w:p w14:paraId="0C27A469" w14:textId="77777777" w:rsidR="007227A8" w:rsidRPr="004838B9" w:rsidRDefault="007227A8">
            <w:pPr>
              <w:rPr>
                <w:rFonts w:ascii="Times New Roman" w:hAnsi="Times New Roman" w:cs="Times New Roman"/>
                <w:b w:val="0"/>
              </w:rPr>
            </w:pPr>
          </w:p>
          <w:p w14:paraId="67DB0AD0" w14:textId="77777777" w:rsidR="007227A8" w:rsidRPr="004838B9" w:rsidRDefault="007227A8">
            <w:pPr>
              <w:rPr>
                <w:rFonts w:ascii="Times New Roman" w:hAnsi="Times New Roman" w:cs="Times New Roman"/>
                <w:b w:val="0"/>
              </w:rPr>
            </w:pPr>
          </w:p>
        </w:tc>
        <w:tc>
          <w:tcPr>
            <w:tcW w:w="8814" w:type="dxa"/>
          </w:tcPr>
          <w:p w14:paraId="593AB004" w14:textId="0583453B" w:rsidR="004E724B" w:rsidRPr="004838B9" w:rsidRDefault="00513B34" w:rsidP="002133E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38B9">
              <w:rPr>
                <w:rFonts w:ascii="Times New Roman" w:eastAsia="Times New Roman" w:hAnsi="Times New Roman" w:cs="Times New Roman"/>
                <w:szCs w:val="24"/>
              </w:rPr>
              <w:t>Shale and sandstone are the most common lithologies of the forested ridges throughout the Appalachian Mountains.  The overall goal of this thesis was to determine whether these two rock types impart distinct biogeochemical properties to soils and plants. The effects of rock type (lithology) on soil gas concentration, nutrient concentration and nutrient limitation were studied in the Ridge and Valley province of central Pennsylvania. To increase understanding of lithological controls on soil gases (Chapter 1), we monitored the depth distribution of soil CO</w:t>
            </w:r>
            <w:r w:rsidRPr="004838B9">
              <w:rPr>
                <w:rFonts w:ascii="Times New Roman" w:eastAsia="Times New Roman" w:hAnsi="Times New Roman" w:cs="Times New Roman"/>
                <w:szCs w:val="24"/>
                <w:vertAlign w:val="subscript"/>
              </w:rPr>
              <w:t xml:space="preserve">2 </w:t>
            </w:r>
            <w:r w:rsidRPr="004838B9">
              <w:rPr>
                <w:rFonts w:ascii="Times New Roman" w:eastAsia="Times New Roman" w:hAnsi="Times New Roman" w:cs="Times New Roman"/>
                <w:szCs w:val="24"/>
              </w:rPr>
              <w:t>and O</w:t>
            </w:r>
            <w:r w:rsidRPr="004838B9">
              <w:rPr>
                <w:rFonts w:ascii="Times New Roman" w:eastAsia="Times New Roman" w:hAnsi="Times New Roman" w:cs="Times New Roman"/>
                <w:szCs w:val="24"/>
                <w:vertAlign w:val="subscript"/>
              </w:rPr>
              <w:t>2</w:t>
            </w:r>
            <w:r w:rsidRPr="004838B9">
              <w:rPr>
                <w:rFonts w:ascii="Times New Roman" w:eastAsia="Times New Roman" w:hAnsi="Times New Roman" w:cs="Times New Roman"/>
                <w:szCs w:val="24"/>
              </w:rPr>
              <w:t xml:space="preserve"> concentrations in central Pennsylvania in two watersheds on different lithologies.  We deployed gas monitoring instrumentation on two catena transects that included four topographical positions, one located on sandstone and the other on shale. As expected, with increasing soil depth O</w:t>
            </w:r>
            <w:r w:rsidRPr="004838B9">
              <w:rPr>
                <w:rFonts w:ascii="Times New Roman" w:eastAsia="Times New Roman" w:hAnsi="Times New Roman" w:cs="Times New Roman"/>
                <w:szCs w:val="24"/>
                <w:vertAlign w:val="subscript"/>
              </w:rPr>
              <w:t>2</w:t>
            </w:r>
            <w:r w:rsidRPr="004838B9">
              <w:rPr>
                <w:rFonts w:ascii="Times New Roman" w:eastAsia="Times New Roman" w:hAnsi="Times New Roman" w:cs="Times New Roman"/>
                <w:szCs w:val="24"/>
              </w:rPr>
              <w:t xml:space="preserve"> concentrations decreased while pCO</w:t>
            </w:r>
            <w:r w:rsidRPr="004838B9">
              <w:rPr>
                <w:rFonts w:ascii="Times New Roman" w:eastAsia="Times New Roman" w:hAnsi="Times New Roman" w:cs="Times New Roman"/>
                <w:szCs w:val="24"/>
                <w:vertAlign w:val="subscript"/>
              </w:rPr>
              <w:t>2</w:t>
            </w:r>
            <w:r w:rsidRPr="004838B9">
              <w:rPr>
                <w:rFonts w:ascii="Times New Roman" w:eastAsia="Times New Roman" w:hAnsi="Times New Roman" w:cs="Times New Roman"/>
                <w:szCs w:val="24"/>
              </w:rPr>
              <w:t xml:space="preserve"> increased. CO</w:t>
            </w:r>
            <w:r w:rsidRPr="004838B9">
              <w:rPr>
                <w:rFonts w:ascii="Times New Roman" w:eastAsia="Times New Roman" w:hAnsi="Times New Roman" w:cs="Times New Roman"/>
                <w:szCs w:val="24"/>
                <w:vertAlign w:val="subscript"/>
              </w:rPr>
              <w:t>2</w:t>
            </w:r>
            <w:r w:rsidRPr="004838B9">
              <w:rPr>
                <w:rFonts w:ascii="Times New Roman" w:eastAsia="Times New Roman" w:hAnsi="Times New Roman" w:cs="Times New Roman"/>
                <w:szCs w:val="24"/>
              </w:rPr>
              <w:t xml:space="preserve"> and O</w:t>
            </w:r>
            <w:r w:rsidRPr="004838B9">
              <w:rPr>
                <w:rFonts w:ascii="Times New Roman" w:eastAsia="Times New Roman" w:hAnsi="Times New Roman" w:cs="Times New Roman"/>
                <w:szCs w:val="24"/>
                <w:vertAlign w:val="subscript"/>
              </w:rPr>
              <w:t xml:space="preserve">2 </w:t>
            </w:r>
            <w:r w:rsidRPr="004838B9">
              <w:rPr>
                <w:rFonts w:ascii="Times New Roman" w:eastAsia="Times New Roman" w:hAnsi="Times New Roman" w:cs="Times New Roman"/>
                <w:szCs w:val="24"/>
              </w:rPr>
              <w:t>concentrations varied more with topographical position than with lithology, as the valley floor positions in both catenas had the highest pCO</w:t>
            </w:r>
            <w:r w:rsidRPr="004838B9">
              <w:rPr>
                <w:rFonts w:ascii="Times New Roman" w:eastAsia="Times New Roman" w:hAnsi="Times New Roman" w:cs="Times New Roman"/>
                <w:szCs w:val="24"/>
                <w:vertAlign w:val="subscript"/>
              </w:rPr>
              <w:t>2</w:t>
            </w:r>
            <w:r w:rsidRPr="004838B9">
              <w:rPr>
                <w:rFonts w:ascii="Times New Roman" w:eastAsia="Times New Roman" w:hAnsi="Times New Roman" w:cs="Times New Roman"/>
                <w:szCs w:val="24"/>
              </w:rPr>
              <w:t xml:space="preserve"> for a given depth. Both manual sampling from gas access tubes throughout the soil profile and continuous sampling by buried sensors documented these patterns.</w:t>
            </w:r>
          </w:p>
        </w:tc>
      </w:tr>
      <w:tr w:rsidR="004838B9" w:rsidRPr="004838B9" w14:paraId="26B73A6B" w14:textId="77777777" w:rsidTr="00A9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24F3992C" w14:textId="77777777" w:rsidR="004E724B" w:rsidRPr="004838B9" w:rsidRDefault="004E724B">
            <w:pPr>
              <w:rPr>
                <w:rFonts w:ascii="Times New Roman" w:hAnsi="Times New Roman" w:cs="Times New Roman"/>
                <w:b w:val="0"/>
              </w:rPr>
            </w:pPr>
            <w:r w:rsidRPr="004838B9">
              <w:rPr>
                <w:rFonts w:ascii="Times New Roman" w:hAnsi="Times New Roman" w:cs="Times New Roman"/>
                <w:b w:val="0"/>
              </w:rPr>
              <w:t>Investigator</w:t>
            </w:r>
          </w:p>
          <w:p w14:paraId="3047FFEE" w14:textId="77777777" w:rsidR="00593AA2" w:rsidRPr="004838B9" w:rsidRDefault="00593AA2">
            <w:pPr>
              <w:rPr>
                <w:rFonts w:ascii="Times New Roman" w:hAnsi="Times New Roman" w:cs="Times New Roman"/>
                <w:b w:val="0"/>
              </w:rPr>
            </w:pPr>
            <w:r w:rsidRPr="004838B9">
              <w:rPr>
                <w:rFonts w:ascii="Times New Roman" w:hAnsi="Times New Roman" w:cs="Times New Roman"/>
                <w:b w:val="0"/>
              </w:rPr>
              <w:t>Contact Info</w:t>
            </w:r>
          </w:p>
          <w:p w14:paraId="55322A39" w14:textId="77777777" w:rsidR="007227A8" w:rsidRPr="004838B9" w:rsidRDefault="007227A8">
            <w:pPr>
              <w:rPr>
                <w:rFonts w:ascii="Times New Roman" w:hAnsi="Times New Roman" w:cs="Times New Roman"/>
                <w:b w:val="0"/>
              </w:rPr>
            </w:pPr>
          </w:p>
        </w:tc>
        <w:tc>
          <w:tcPr>
            <w:tcW w:w="8814" w:type="dxa"/>
          </w:tcPr>
          <w:p w14:paraId="1B051846" w14:textId="5D947E4B" w:rsidR="00A94EF4" w:rsidRPr="004838B9" w:rsidRDefault="00A94EF4" w:rsidP="004838B9">
            <w:pPr>
              <w:spacing w:beforeLines="1" w:before="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38B9">
              <w:rPr>
                <w:rFonts w:ascii="Times New Roman" w:hAnsi="Times New Roman" w:cs="Times New Roman"/>
                <w:sz w:val="20"/>
                <w:szCs w:val="20"/>
              </w:rPr>
              <w:t>Dr. Jason Kaye</w:t>
            </w:r>
            <w:r w:rsidR="004838B9" w:rsidRPr="004838B9">
              <w:rPr>
                <w:rFonts w:ascii="Times New Roman" w:hAnsi="Times New Roman" w:cs="Times New Roman"/>
                <w:sz w:val="20"/>
                <w:szCs w:val="20"/>
              </w:rPr>
              <w:t xml:space="preserve">, Professor of Soil Biogeochemistry, The Pennsylvania State </w:t>
            </w:r>
            <w:r w:rsidR="00FB098B" w:rsidRPr="004838B9">
              <w:rPr>
                <w:rFonts w:ascii="Times New Roman" w:hAnsi="Times New Roman" w:cs="Times New Roman"/>
                <w:sz w:val="20"/>
                <w:szCs w:val="20"/>
              </w:rPr>
              <w:t>University</w:t>
            </w:r>
            <w:r w:rsidR="004838B9" w:rsidRPr="004838B9">
              <w:rPr>
                <w:rFonts w:ascii="Times New Roman" w:hAnsi="Times New Roman" w:cs="Times New Roman"/>
                <w:sz w:val="20"/>
                <w:szCs w:val="20"/>
              </w:rPr>
              <w:t>, 416 Agricultural Sciences and Industries Building, University Park, PA 16802, (814) 863-1614</w:t>
            </w:r>
          </w:p>
          <w:p w14:paraId="2CA8C3ED" w14:textId="77777777" w:rsidR="004838B9" w:rsidRPr="004838B9" w:rsidRDefault="004838B9" w:rsidP="004838B9">
            <w:pPr>
              <w:spacing w:beforeLines="1" w:before="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38B9">
              <w:rPr>
                <w:rFonts w:ascii="Times New Roman" w:hAnsi="Times New Roman" w:cs="Times New Roman"/>
                <w:sz w:val="20"/>
                <w:szCs w:val="20"/>
              </w:rPr>
              <w:t>jpk12@psu.edu</w:t>
            </w:r>
          </w:p>
          <w:p w14:paraId="211288E7" w14:textId="77777777" w:rsidR="004838B9" w:rsidRPr="004838B9" w:rsidRDefault="004838B9"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DF20716" w14:textId="48167851" w:rsidR="00A94EF4" w:rsidRPr="004838B9" w:rsidRDefault="00A94EF4"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838B9">
              <w:rPr>
                <w:rFonts w:ascii="Times New Roman" w:hAnsi="Times New Roman" w:cs="Times New Roman"/>
                <w:sz w:val="20"/>
                <w:szCs w:val="20"/>
              </w:rPr>
              <w:t xml:space="preserve">Lillian Hill, </w:t>
            </w:r>
            <w:hyperlink r:id="rId5" w:history="1">
              <w:r w:rsidRPr="004838B9">
                <w:rPr>
                  <w:rStyle w:val="Hyperlink"/>
                  <w:rFonts w:ascii="Times New Roman" w:hAnsi="Times New Roman" w:cs="Times New Roman"/>
                  <w:color w:val="000000" w:themeColor="text1"/>
                  <w:sz w:val="20"/>
                  <w:szCs w:val="20"/>
                </w:rPr>
                <w:t>lillianzane13@gmail.com</w:t>
              </w:r>
            </w:hyperlink>
            <w:r w:rsidRPr="004838B9">
              <w:rPr>
                <w:rFonts w:ascii="Times New Roman" w:hAnsi="Times New Roman" w:cs="Times New Roman"/>
                <w:sz w:val="20"/>
                <w:szCs w:val="20"/>
              </w:rPr>
              <w:t>, Former Graduate Student</w:t>
            </w:r>
          </w:p>
          <w:p w14:paraId="2FF36004" w14:textId="77777777" w:rsidR="00A40FA1" w:rsidRPr="004838B9" w:rsidRDefault="00A40FA1" w:rsidP="004838B9">
            <w:pPr>
              <w:spacing w:beforeLines="1" w:before="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838B9" w:rsidRPr="004838B9" w14:paraId="25349D1F" w14:textId="77777777" w:rsidTr="00A94EF4">
        <w:trPr>
          <w:trHeight w:val="1123"/>
        </w:trPr>
        <w:tc>
          <w:tcPr>
            <w:cnfStyle w:val="001000000000" w:firstRow="0" w:lastRow="0" w:firstColumn="1" w:lastColumn="0" w:oddVBand="0" w:evenVBand="0" w:oddHBand="0" w:evenHBand="0" w:firstRowFirstColumn="0" w:firstRowLastColumn="0" w:lastRowFirstColumn="0" w:lastRowLastColumn="0"/>
            <w:tcW w:w="1976" w:type="dxa"/>
          </w:tcPr>
          <w:p w14:paraId="5E48E0DA" w14:textId="77777777" w:rsidR="00593AA2" w:rsidRPr="004838B9" w:rsidRDefault="004E724B">
            <w:pPr>
              <w:rPr>
                <w:rFonts w:ascii="Times New Roman" w:hAnsi="Times New Roman" w:cs="Times New Roman"/>
                <w:b w:val="0"/>
              </w:rPr>
            </w:pPr>
            <w:r w:rsidRPr="004838B9">
              <w:rPr>
                <w:rFonts w:ascii="Times New Roman" w:hAnsi="Times New Roman" w:cs="Times New Roman"/>
                <w:b w:val="0"/>
              </w:rPr>
              <w:t>Data Value Descriptions</w:t>
            </w:r>
          </w:p>
          <w:p w14:paraId="2CE6FE10" w14:textId="77777777" w:rsidR="007227A8" w:rsidRPr="004838B9" w:rsidRDefault="007227A8">
            <w:pPr>
              <w:rPr>
                <w:rFonts w:ascii="Times New Roman" w:hAnsi="Times New Roman" w:cs="Times New Roman"/>
                <w:b w:val="0"/>
              </w:rPr>
            </w:pPr>
          </w:p>
          <w:p w14:paraId="34AD70BF" w14:textId="77777777" w:rsidR="007227A8" w:rsidRPr="004838B9" w:rsidRDefault="007227A8">
            <w:pPr>
              <w:rPr>
                <w:rFonts w:ascii="Times New Roman" w:hAnsi="Times New Roman" w:cs="Times New Roman"/>
                <w:b w:val="0"/>
              </w:rPr>
            </w:pPr>
          </w:p>
          <w:p w14:paraId="7CCB2D6B" w14:textId="77777777" w:rsidR="007227A8" w:rsidRPr="004838B9" w:rsidRDefault="007227A8">
            <w:pPr>
              <w:rPr>
                <w:rFonts w:ascii="Times New Roman" w:hAnsi="Times New Roman" w:cs="Times New Roman"/>
                <w:b w:val="0"/>
              </w:rPr>
            </w:pPr>
          </w:p>
          <w:p w14:paraId="199A6081" w14:textId="77777777" w:rsidR="007227A8" w:rsidRPr="004838B9" w:rsidRDefault="007227A8">
            <w:pPr>
              <w:rPr>
                <w:rFonts w:ascii="Times New Roman" w:hAnsi="Times New Roman" w:cs="Times New Roman"/>
                <w:b w:val="0"/>
              </w:rPr>
            </w:pPr>
          </w:p>
          <w:p w14:paraId="5274E770" w14:textId="77777777" w:rsidR="007227A8" w:rsidRPr="004838B9" w:rsidRDefault="007227A8">
            <w:pPr>
              <w:rPr>
                <w:rFonts w:ascii="Times New Roman" w:hAnsi="Times New Roman" w:cs="Times New Roman"/>
                <w:b w:val="0"/>
              </w:rPr>
            </w:pPr>
          </w:p>
          <w:p w14:paraId="69DFA4D4" w14:textId="77777777" w:rsidR="007227A8" w:rsidRPr="004838B9" w:rsidRDefault="007227A8">
            <w:pPr>
              <w:rPr>
                <w:rFonts w:ascii="Times New Roman" w:hAnsi="Times New Roman" w:cs="Times New Roman"/>
                <w:b w:val="0"/>
              </w:rPr>
            </w:pPr>
          </w:p>
          <w:p w14:paraId="43C33D7F" w14:textId="77777777" w:rsidR="007227A8" w:rsidRPr="004838B9" w:rsidRDefault="007227A8">
            <w:pPr>
              <w:rPr>
                <w:rFonts w:ascii="Times New Roman" w:hAnsi="Times New Roman" w:cs="Times New Roman"/>
                <w:b w:val="0"/>
              </w:rPr>
            </w:pPr>
          </w:p>
          <w:p w14:paraId="341AFADE" w14:textId="77777777" w:rsidR="007227A8" w:rsidRPr="004838B9" w:rsidRDefault="007227A8">
            <w:pPr>
              <w:rPr>
                <w:rFonts w:ascii="Times New Roman" w:hAnsi="Times New Roman" w:cs="Times New Roman"/>
                <w:b w:val="0"/>
              </w:rPr>
            </w:pPr>
          </w:p>
          <w:p w14:paraId="0A16E64D" w14:textId="77777777" w:rsidR="007227A8" w:rsidRPr="004838B9" w:rsidRDefault="007227A8">
            <w:pPr>
              <w:rPr>
                <w:rFonts w:ascii="Times New Roman" w:hAnsi="Times New Roman" w:cs="Times New Roman"/>
                <w:b w:val="0"/>
              </w:rPr>
            </w:pPr>
          </w:p>
          <w:p w14:paraId="2B8DCEAC" w14:textId="77777777" w:rsidR="007227A8" w:rsidRPr="004838B9" w:rsidRDefault="007227A8">
            <w:pPr>
              <w:rPr>
                <w:rFonts w:ascii="Times New Roman" w:hAnsi="Times New Roman" w:cs="Times New Roman"/>
                <w:b w:val="0"/>
              </w:rPr>
            </w:pPr>
          </w:p>
        </w:tc>
        <w:tc>
          <w:tcPr>
            <w:tcW w:w="8814" w:type="dxa"/>
          </w:tcPr>
          <w:p w14:paraId="48655B8F" w14:textId="0F9A7534" w:rsidR="00525CD2" w:rsidRPr="003C50F5" w:rsidRDefault="00525CD2" w:rsidP="003C50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50F5">
              <w:rPr>
                <w:rFonts w:ascii="Times New Roman" w:hAnsi="Times New Roman" w:cs="Times New Roman"/>
              </w:rPr>
              <w:t>Sheet Names:</w:t>
            </w:r>
            <w:r w:rsidRPr="003C50F5">
              <w:rPr>
                <w:rFonts w:ascii="Times New Roman" w:hAnsi="Times New Roman" w:cs="Times New Roman"/>
              </w:rPr>
              <w:tab/>
            </w:r>
            <w:r w:rsidRPr="003C50F5">
              <w:rPr>
                <w:rFonts w:ascii="Times New Roman" w:hAnsi="Times New Roman" w:cs="Times New Roman"/>
              </w:rPr>
              <w:tab/>
            </w:r>
          </w:p>
          <w:p w14:paraId="7376501E" w14:textId="5DF78C32"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HS SHHI O2 =</w:t>
            </w:r>
            <w:r w:rsidR="00FB098B" w:rsidRPr="00525CD2">
              <w:rPr>
                <w:rFonts w:ascii="Times New Roman" w:hAnsi="Times New Roman" w:cs="Times New Roman"/>
              </w:rPr>
              <w:t>Hand sampled</w:t>
            </w:r>
            <w:r w:rsidRPr="00525CD2">
              <w:rPr>
                <w:rFonts w:ascii="Times New Roman" w:hAnsi="Times New Roman" w:cs="Times New Roman"/>
              </w:rPr>
              <w:t xml:space="preserve"> Shale Hills Oxygen</w:t>
            </w:r>
            <w:r>
              <w:rPr>
                <w:rFonts w:ascii="Times New Roman" w:hAnsi="Times New Roman" w:cs="Times New Roman"/>
              </w:rPr>
              <w:t>; units =%</w:t>
            </w:r>
          </w:p>
          <w:p w14:paraId="1CEC8091" w14:textId="4D3AD8FF"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HS SHHI CO2 = </w:t>
            </w:r>
            <w:r w:rsidR="00FB098B" w:rsidRPr="00525CD2">
              <w:rPr>
                <w:rFonts w:ascii="Times New Roman" w:hAnsi="Times New Roman" w:cs="Times New Roman"/>
              </w:rPr>
              <w:t>Hand sampled</w:t>
            </w:r>
            <w:r w:rsidRPr="00525CD2">
              <w:rPr>
                <w:rFonts w:ascii="Times New Roman" w:hAnsi="Times New Roman" w:cs="Times New Roman"/>
              </w:rPr>
              <w:t xml:space="preserve"> Shale Hills CO2</w:t>
            </w:r>
            <w:r>
              <w:rPr>
                <w:rFonts w:ascii="Times New Roman" w:hAnsi="Times New Roman" w:cs="Times New Roman"/>
              </w:rPr>
              <w:t>;  units = ppm</w:t>
            </w:r>
          </w:p>
          <w:p w14:paraId="380D0348" w14:textId="494EA619"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HS GR O2 = </w:t>
            </w:r>
            <w:r w:rsidR="00FB098B" w:rsidRPr="00525CD2">
              <w:rPr>
                <w:rFonts w:ascii="Times New Roman" w:hAnsi="Times New Roman" w:cs="Times New Roman"/>
              </w:rPr>
              <w:t>Hand sampled</w:t>
            </w:r>
            <w:r>
              <w:rPr>
                <w:rFonts w:ascii="Times New Roman" w:hAnsi="Times New Roman" w:cs="Times New Roman"/>
              </w:rPr>
              <w:t xml:space="preserve"> </w:t>
            </w:r>
            <w:r w:rsidRPr="00525CD2">
              <w:rPr>
                <w:rFonts w:ascii="Times New Roman" w:hAnsi="Times New Roman" w:cs="Times New Roman"/>
              </w:rPr>
              <w:t>Garner Run -Oxygen</w:t>
            </w:r>
            <w:r>
              <w:rPr>
                <w:rFonts w:ascii="Times New Roman" w:hAnsi="Times New Roman" w:cs="Times New Roman"/>
              </w:rPr>
              <w:t>; units =%</w:t>
            </w:r>
          </w:p>
          <w:p w14:paraId="6643BB5E" w14:textId="0FBD2051"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HS GR CO2 = </w:t>
            </w:r>
            <w:r w:rsidR="00FB098B" w:rsidRPr="00525CD2">
              <w:rPr>
                <w:rFonts w:ascii="Times New Roman" w:hAnsi="Times New Roman" w:cs="Times New Roman"/>
              </w:rPr>
              <w:t>Hand sampled</w:t>
            </w:r>
            <w:r w:rsidRPr="00525CD2">
              <w:rPr>
                <w:rFonts w:ascii="Times New Roman" w:hAnsi="Times New Roman" w:cs="Times New Roman"/>
              </w:rPr>
              <w:t xml:space="preserve"> Garner Run - CO2</w:t>
            </w:r>
            <w:r>
              <w:rPr>
                <w:rFonts w:ascii="Times New Roman" w:hAnsi="Times New Roman" w:cs="Times New Roman"/>
              </w:rPr>
              <w:t>; units = ppm</w:t>
            </w:r>
          </w:p>
          <w:p w14:paraId="4F77F9A9" w14:textId="14C77EE7"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HS Soil Moisture = </w:t>
            </w:r>
            <w:r w:rsidR="00FB098B" w:rsidRPr="00525CD2">
              <w:rPr>
                <w:rFonts w:ascii="Times New Roman" w:hAnsi="Times New Roman" w:cs="Times New Roman"/>
              </w:rPr>
              <w:t>Hand sampled</w:t>
            </w:r>
            <w:r w:rsidRPr="00525CD2">
              <w:rPr>
                <w:rFonts w:ascii="Times New Roman" w:hAnsi="Times New Roman" w:cs="Times New Roman"/>
              </w:rPr>
              <w:t xml:space="preserve"> Shale Hills and Garner Run Soil Moisture</w:t>
            </w:r>
            <w:r>
              <w:rPr>
                <w:rFonts w:ascii="Times New Roman" w:hAnsi="Times New Roman" w:cs="Times New Roman"/>
              </w:rPr>
              <w:t>; Units = decimal and % volumetric water content</w:t>
            </w:r>
          </w:p>
          <w:p w14:paraId="48B1B38B" w14:textId="5D1CE580" w:rsidR="00525CD2" w:rsidRPr="00CB790B" w:rsidRDefault="00525CD2" w:rsidP="00CB790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AS-SPMS- AVG = </w:t>
            </w:r>
            <w:r w:rsidRPr="00525CD2">
              <w:rPr>
                <w:rFonts w:ascii="Times New Roman" w:hAnsi="Times New Roman" w:cs="Times New Roman"/>
              </w:rPr>
              <w:t>Automated Data from the south planar midslope at Shale Hills - has both O2 and CO2</w:t>
            </w:r>
            <w:r>
              <w:rPr>
                <w:rFonts w:ascii="Times New Roman" w:hAnsi="Times New Roman" w:cs="Times New Roman"/>
              </w:rPr>
              <w:t xml:space="preserve">; </w:t>
            </w:r>
            <w:r w:rsidR="003C50F5">
              <w:rPr>
                <w:rFonts w:ascii="Times New Roman" w:hAnsi="Times New Roman" w:cs="Times New Roman"/>
              </w:rPr>
              <w:t xml:space="preserve">Labels: </w:t>
            </w:r>
            <w:r w:rsidR="0001409A" w:rsidRPr="0001409A">
              <w:rPr>
                <w:rFonts w:ascii="Times New Roman" w:hAnsi="Times New Roman" w:cs="Times New Roman"/>
                <w:b/>
              </w:rPr>
              <w:t>Timestamp</w:t>
            </w:r>
            <w:r w:rsidR="0001409A">
              <w:rPr>
                <w:rFonts w:ascii="Times New Roman" w:hAnsi="Times New Roman" w:cs="Times New Roman"/>
              </w:rPr>
              <w:t xml:space="preserve">, units = Day (01/01/2001); </w:t>
            </w:r>
            <w:r w:rsidR="00CB790B" w:rsidRPr="00CB790B">
              <w:rPr>
                <w:rFonts w:ascii="Times New Roman" w:hAnsi="Times New Roman" w:cs="Times New Roman"/>
                <w:b/>
              </w:rPr>
              <w:t>O2_20_Avg</w:t>
            </w:r>
            <w:r w:rsidR="00CB790B">
              <w:rPr>
                <w:rFonts w:ascii="Times New Roman" w:hAnsi="Times New Roman" w:cs="Times New Roman"/>
              </w:rPr>
              <w:t xml:space="preserve">, units = %; </w:t>
            </w:r>
            <w:r w:rsidR="00CB790B" w:rsidRPr="00CB790B">
              <w:rPr>
                <w:rFonts w:ascii="Times New Roman" w:hAnsi="Times New Roman" w:cs="Times New Roman"/>
                <w:b/>
              </w:rPr>
              <w:t>O2_D_20_Avg</w:t>
            </w:r>
            <w:r w:rsidR="00CB790B">
              <w:rPr>
                <w:rFonts w:ascii="Times New Roman" w:hAnsi="Times New Roman" w:cs="Times New Roman"/>
              </w:rPr>
              <w:t xml:space="preserve">, units = %; </w:t>
            </w:r>
            <w:r w:rsidR="00CB790B" w:rsidRPr="00CB790B">
              <w:rPr>
                <w:rFonts w:ascii="Times New Roman" w:hAnsi="Times New Roman" w:cs="Times New Roman"/>
                <w:b/>
              </w:rPr>
              <w:t>DiffVolt_1_Avg</w:t>
            </w:r>
            <w:r w:rsidR="00CB790B">
              <w:rPr>
                <w:rFonts w:ascii="Times New Roman" w:hAnsi="Times New Roman" w:cs="Times New Roman"/>
              </w:rPr>
              <w:t>, units =</w:t>
            </w:r>
            <w:proofErr w:type="spellStart"/>
            <w:r w:rsidR="00CB790B">
              <w:rPr>
                <w:rFonts w:ascii="Times New Roman" w:hAnsi="Times New Roman" w:cs="Times New Roman"/>
              </w:rPr>
              <w:t>Mv</w:t>
            </w:r>
            <w:proofErr w:type="spellEnd"/>
            <w:r w:rsidR="00CB790B">
              <w:rPr>
                <w:rFonts w:ascii="Times New Roman" w:hAnsi="Times New Roman" w:cs="Times New Roman"/>
              </w:rPr>
              <w:t xml:space="preserve">; </w:t>
            </w:r>
            <w:r w:rsidR="00CB790B" w:rsidRPr="00CB790B">
              <w:rPr>
                <w:rFonts w:ascii="Times New Roman" w:hAnsi="Times New Roman" w:cs="Times New Roman"/>
                <w:b/>
              </w:rPr>
              <w:t>DiffVolt_2_Avg</w:t>
            </w:r>
            <w:r w:rsidR="00CB790B">
              <w:rPr>
                <w:rFonts w:ascii="Times New Roman" w:hAnsi="Times New Roman" w:cs="Times New Roman"/>
              </w:rPr>
              <w:t>, units =</w:t>
            </w:r>
            <w:proofErr w:type="spellStart"/>
            <w:r w:rsidR="00CB790B">
              <w:rPr>
                <w:rFonts w:ascii="Times New Roman" w:hAnsi="Times New Roman" w:cs="Times New Roman"/>
              </w:rPr>
              <w:t>Mv</w:t>
            </w:r>
            <w:proofErr w:type="spellEnd"/>
            <w:r w:rsidR="00CB790B">
              <w:rPr>
                <w:rFonts w:ascii="Times New Roman" w:hAnsi="Times New Roman" w:cs="Times New Roman"/>
              </w:rPr>
              <w:t xml:space="preserve">; </w:t>
            </w:r>
            <w:r w:rsidR="00CB790B" w:rsidRPr="00CB790B">
              <w:rPr>
                <w:rFonts w:ascii="Times New Roman" w:hAnsi="Times New Roman" w:cs="Times New Roman"/>
                <w:b/>
              </w:rPr>
              <w:t>CO2_20_lo_Avg</w:t>
            </w:r>
            <w:r w:rsidR="00CB790B">
              <w:rPr>
                <w:rFonts w:ascii="Times New Roman" w:hAnsi="Times New Roman" w:cs="Times New Roman"/>
              </w:rPr>
              <w:t xml:space="preserve">, units = </w:t>
            </w:r>
            <w:proofErr w:type="spellStart"/>
            <w:r w:rsidR="00CB790B">
              <w:rPr>
                <w:rFonts w:ascii="Times New Roman" w:hAnsi="Times New Roman" w:cs="Times New Roman"/>
              </w:rPr>
              <w:t>ppmv</w:t>
            </w:r>
            <w:proofErr w:type="spellEnd"/>
            <w:r w:rsidR="00CB790B">
              <w:rPr>
                <w:rFonts w:ascii="Times New Roman" w:hAnsi="Times New Roman" w:cs="Times New Roman"/>
              </w:rPr>
              <w:t xml:space="preserve">; </w:t>
            </w:r>
            <w:r w:rsidR="00CB790B" w:rsidRPr="00CB790B">
              <w:rPr>
                <w:rFonts w:ascii="Times New Roman" w:hAnsi="Times New Roman" w:cs="Times New Roman"/>
                <w:b/>
              </w:rPr>
              <w:t>CO2_20</w:t>
            </w:r>
            <w:r w:rsidR="00CB790B">
              <w:rPr>
                <w:rFonts w:ascii="Times New Roman" w:hAnsi="Times New Roman" w:cs="Times New Roman"/>
                <w:b/>
              </w:rPr>
              <w:t>_hi</w:t>
            </w:r>
            <w:r w:rsidR="00CB790B" w:rsidRPr="00CB790B">
              <w:rPr>
                <w:rFonts w:ascii="Times New Roman" w:hAnsi="Times New Roman" w:cs="Times New Roman"/>
                <w:b/>
              </w:rPr>
              <w:t>_Avg</w:t>
            </w:r>
            <w:r w:rsidR="00CB790B">
              <w:rPr>
                <w:rFonts w:ascii="Times New Roman" w:hAnsi="Times New Roman" w:cs="Times New Roman"/>
              </w:rPr>
              <w:t xml:space="preserve">, units = </w:t>
            </w:r>
            <w:proofErr w:type="spellStart"/>
            <w:r w:rsidR="00CB790B">
              <w:rPr>
                <w:rFonts w:ascii="Times New Roman" w:hAnsi="Times New Roman" w:cs="Times New Roman"/>
              </w:rPr>
              <w:t>ppmv</w:t>
            </w:r>
            <w:proofErr w:type="spellEnd"/>
            <w:r w:rsidR="00CB790B">
              <w:rPr>
                <w:rFonts w:ascii="Times New Roman" w:hAnsi="Times New Roman" w:cs="Times New Roman"/>
              </w:rPr>
              <w:t xml:space="preserve">; </w:t>
            </w:r>
            <w:r w:rsidR="00CB790B" w:rsidRPr="00CB790B">
              <w:rPr>
                <w:rFonts w:ascii="Times New Roman" w:hAnsi="Times New Roman" w:cs="Times New Roman"/>
                <w:b/>
              </w:rPr>
              <w:t>CO2_D_20_lo_Avg</w:t>
            </w:r>
            <w:r w:rsidR="00CB790B">
              <w:rPr>
                <w:rFonts w:ascii="Times New Roman" w:hAnsi="Times New Roman" w:cs="Times New Roman"/>
              </w:rPr>
              <w:t xml:space="preserve">, units = </w:t>
            </w:r>
            <w:proofErr w:type="spellStart"/>
            <w:r w:rsidR="00CB790B">
              <w:rPr>
                <w:rFonts w:ascii="Times New Roman" w:hAnsi="Times New Roman" w:cs="Times New Roman"/>
              </w:rPr>
              <w:t>ppmv</w:t>
            </w:r>
            <w:proofErr w:type="spellEnd"/>
            <w:r w:rsidR="00CB790B">
              <w:rPr>
                <w:rFonts w:ascii="Times New Roman" w:hAnsi="Times New Roman" w:cs="Times New Roman"/>
              </w:rPr>
              <w:t xml:space="preserve">; </w:t>
            </w:r>
            <w:r w:rsidR="00CB790B" w:rsidRPr="00CB790B">
              <w:rPr>
                <w:rFonts w:ascii="Times New Roman" w:hAnsi="Times New Roman" w:cs="Times New Roman"/>
                <w:b/>
              </w:rPr>
              <w:t>CO2_D_20_hi_Avg</w:t>
            </w:r>
            <w:r w:rsidR="00CB790B">
              <w:rPr>
                <w:rFonts w:ascii="Times New Roman" w:hAnsi="Times New Roman" w:cs="Times New Roman"/>
              </w:rPr>
              <w:t xml:space="preserve">, units = </w:t>
            </w:r>
            <w:proofErr w:type="spellStart"/>
            <w:r w:rsidR="00CB790B">
              <w:rPr>
                <w:rFonts w:ascii="Times New Roman" w:hAnsi="Times New Roman" w:cs="Times New Roman"/>
              </w:rPr>
              <w:t>ppmv</w:t>
            </w:r>
            <w:proofErr w:type="spellEnd"/>
            <w:r w:rsidR="00CB790B">
              <w:rPr>
                <w:rFonts w:ascii="Times New Roman" w:hAnsi="Times New Roman" w:cs="Times New Roman"/>
              </w:rPr>
              <w:t>;</w:t>
            </w:r>
          </w:p>
          <w:p w14:paraId="62433F5C" w14:textId="77777777" w:rsidR="0001409A" w:rsidRDefault="0001409A" w:rsidP="0001409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441AB98" w14:textId="18647E05"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AS-NPMS- AVG =</w:t>
            </w:r>
            <w:r w:rsidRPr="00525CD2">
              <w:rPr>
                <w:rFonts w:ascii="Times New Roman" w:hAnsi="Times New Roman" w:cs="Times New Roman"/>
              </w:rPr>
              <w:t>Automated Data from the north planar midslope at Shale Hills - has both O2 and CO2</w:t>
            </w:r>
            <w:r w:rsidR="00B72327">
              <w:rPr>
                <w:rFonts w:ascii="Times New Roman" w:hAnsi="Times New Roman" w:cs="Times New Roman"/>
              </w:rPr>
              <w:t>; Labels:</w:t>
            </w:r>
            <w:r w:rsidR="00CB790B" w:rsidRPr="00CB790B">
              <w:rPr>
                <w:rFonts w:ascii="Times New Roman" w:hAnsi="Times New Roman" w:cs="Times New Roman"/>
                <w:b/>
              </w:rPr>
              <w:t xml:space="preserve"> </w:t>
            </w:r>
            <w:r w:rsidR="0001409A" w:rsidRPr="0001409A">
              <w:rPr>
                <w:rFonts w:ascii="Times New Roman" w:hAnsi="Times New Roman" w:cs="Times New Roman"/>
                <w:b/>
              </w:rPr>
              <w:t>Timestamp</w:t>
            </w:r>
            <w:r w:rsidR="0001409A">
              <w:rPr>
                <w:rFonts w:ascii="Times New Roman" w:hAnsi="Times New Roman" w:cs="Times New Roman"/>
              </w:rPr>
              <w:t xml:space="preserve">, units = Day (01/01/2001); </w:t>
            </w:r>
            <w:r w:rsidR="00CB790B" w:rsidRPr="00CB790B">
              <w:rPr>
                <w:rFonts w:ascii="Times New Roman" w:hAnsi="Times New Roman" w:cs="Times New Roman"/>
                <w:b/>
              </w:rPr>
              <w:t>O2_20_Avg</w:t>
            </w:r>
            <w:r w:rsidR="00CB790B">
              <w:rPr>
                <w:rFonts w:ascii="Times New Roman" w:hAnsi="Times New Roman" w:cs="Times New Roman"/>
              </w:rPr>
              <w:t xml:space="preserve">, units = %; </w:t>
            </w:r>
            <w:r w:rsidR="00CB790B" w:rsidRPr="00CB790B">
              <w:rPr>
                <w:rFonts w:ascii="Times New Roman" w:hAnsi="Times New Roman" w:cs="Times New Roman"/>
                <w:b/>
              </w:rPr>
              <w:t>O2_D_20_Avg</w:t>
            </w:r>
            <w:r w:rsidR="00CB790B">
              <w:rPr>
                <w:rFonts w:ascii="Times New Roman" w:hAnsi="Times New Roman" w:cs="Times New Roman"/>
              </w:rPr>
              <w:t xml:space="preserve">, units = %; </w:t>
            </w:r>
            <w:r w:rsidR="00CB790B" w:rsidRPr="00CB790B">
              <w:rPr>
                <w:rFonts w:ascii="Times New Roman" w:hAnsi="Times New Roman" w:cs="Times New Roman"/>
                <w:b/>
              </w:rPr>
              <w:t>DiffVolt_1_Avg</w:t>
            </w:r>
            <w:r w:rsidR="00CB790B">
              <w:rPr>
                <w:rFonts w:ascii="Times New Roman" w:hAnsi="Times New Roman" w:cs="Times New Roman"/>
              </w:rPr>
              <w:t>, units =</w:t>
            </w:r>
            <w:proofErr w:type="spellStart"/>
            <w:r w:rsidR="00CB790B">
              <w:rPr>
                <w:rFonts w:ascii="Times New Roman" w:hAnsi="Times New Roman" w:cs="Times New Roman"/>
              </w:rPr>
              <w:t>Mv</w:t>
            </w:r>
            <w:proofErr w:type="spellEnd"/>
            <w:r w:rsidR="00CB790B">
              <w:rPr>
                <w:rFonts w:ascii="Times New Roman" w:hAnsi="Times New Roman" w:cs="Times New Roman"/>
              </w:rPr>
              <w:t xml:space="preserve">; </w:t>
            </w:r>
            <w:r w:rsidR="00CB790B" w:rsidRPr="00CB790B">
              <w:rPr>
                <w:rFonts w:ascii="Times New Roman" w:hAnsi="Times New Roman" w:cs="Times New Roman"/>
                <w:b/>
              </w:rPr>
              <w:t>DiffVolt_2_Avg</w:t>
            </w:r>
            <w:r w:rsidR="00CB790B">
              <w:rPr>
                <w:rFonts w:ascii="Times New Roman" w:hAnsi="Times New Roman" w:cs="Times New Roman"/>
              </w:rPr>
              <w:t>, units =</w:t>
            </w:r>
            <w:proofErr w:type="spellStart"/>
            <w:r w:rsidR="00CB790B">
              <w:rPr>
                <w:rFonts w:ascii="Times New Roman" w:hAnsi="Times New Roman" w:cs="Times New Roman"/>
              </w:rPr>
              <w:t>Mv</w:t>
            </w:r>
            <w:proofErr w:type="spellEnd"/>
            <w:r w:rsidR="00CB790B">
              <w:rPr>
                <w:rFonts w:ascii="Times New Roman" w:hAnsi="Times New Roman" w:cs="Times New Roman"/>
              </w:rPr>
              <w:t xml:space="preserve">; </w:t>
            </w:r>
            <w:r w:rsidR="00CB790B" w:rsidRPr="00CB790B">
              <w:rPr>
                <w:rFonts w:ascii="Times New Roman" w:hAnsi="Times New Roman" w:cs="Times New Roman"/>
                <w:b/>
              </w:rPr>
              <w:t>CO2_20_lo_Avg</w:t>
            </w:r>
            <w:r w:rsidR="00CB790B">
              <w:rPr>
                <w:rFonts w:ascii="Times New Roman" w:hAnsi="Times New Roman" w:cs="Times New Roman"/>
              </w:rPr>
              <w:t xml:space="preserve">, units = </w:t>
            </w:r>
            <w:proofErr w:type="spellStart"/>
            <w:r w:rsidR="00CB790B">
              <w:rPr>
                <w:rFonts w:ascii="Times New Roman" w:hAnsi="Times New Roman" w:cs="Times New Roman"/>
              </w:rPr>
              <w:t>ppmv</w:t>
            </w:r>
            <w:proofErr w:type="spellEnd"/>
            <w:r w:rsidR="00CB790B">
              <w:rPr>
                <w:rFonts w:ascii="Times New Roman" w:hAnsi="Times New Roman" w:cs="Times New Roman"/>
              </w:rPr>
              <w:t xml:space="preserve">; </w:t>
            </w:r>
            <w:r w:rsidR="00CB790B" w:rsidRPr="00CB790B">
              <w:rPr>
                <w:rFonts w:ascii="Times New Roman" w:hAnsi="Times New Roman" w:cs="Times New Roman"/>
                <w:b/>
              </w:rPr>
              <w:t>CO2_20</w:t>
            </w:r>
            <w:r w:rsidR="00CB790B">
              <w:rPr>
                <w:rFonts w:ascii="Times New Roman" w:hAnsi="Times New Roman" w:cs="Times New Roman"/>
                <w:b/>
              </w:rPr>
              <w:t>_hi</w:t>
            </w:r>
            <w:r w:rsidR="00CB790B" w:rsidRPr="00CB790B">
              <w:rPr>
                <w:rFonts w:ascii="Times New Roman" w:hAnsi="Times New Roman" w:cs="Times New Roman"/>
                <w:b/>
              </w:rPr>
              <w:t>_Avg</w:t>
            </w:r>
            <w:r w:rsidR="00CB790B">
              <w:rPr>
                <w:rFonts w:ascii="Times New Roman" w:hAnsi="Times New Roman" w:cs="Times New Roman"/>
              </w:rPr>
              <w:t xml:space="preserve">, units = </w:t>
            </w:r>
            <w:proofErr w:type="spellStart"/>
            <w:r w:rsidR="00CB790B">
              <w:rPr>
                <w:rFonts w:ascii="Times New Roman" w:hAnsi="Times New Roman" w:cs="Times New Roman"/>
              </w:rPr>
              <w:t>ppmv</w:t>
            </w:r>
            <w:proofErr w:type="spellEnd"/>
            <w:r w:rsidR="00CB790B">
              <w:rPr>
                <w:rFonts w:ascii="Times New Roman" w:hAnsi="Times New Roman" w:cs="Times New Roman"/>
              </w:rPr>
              <w:t xml:space="preserve">; </w:t>
            </w:r>
            <w:r w:rsidR="00CB790B" w:rsidRPr="00CB790B">
              <w:rPr>
                <w:rFonts w:ascii="Times New Roman" w:hAnsi="Times New Roman" w:cs="Times New Roman"/>
                <w:b/>
              </w:rPr>
              <w:t>CO2_D_20_lo_Avg</w:t>
            </w:r>
            <w:r w:rsidR="00CB790B">
              <w:rPr>
                <w:rFonts w:ascii="Times New Roman" w:hAnsi="Times New Roman" w:cs="Times New Roman"/>
              </w:rPr>
              <w:t xml:space="preserve">, units = </w:t>
            </w:r>
            <w:proofErr w:type="spellStart"/>
            <w:r w:rsidR="00CB790B">
              <w:rPr>
                <w:rFonts w:ascii="Times New Roman" w:hAnsi="Times New Roman" w:cs="Times New Roman"/>
              </w:rPr>
              <w:t>ppmv</w:t>
            </w:r>
            <w:proofErr w:type="spellEnd"/>
            <w:r w:rsidR="00CB790B">
              <w:rPr>
                <w:rFonts w:ascii="Times New Roman" w:hAnsi="Times New Roman" w:cs="Times New Roman"/>
              </w:rPr>
              <w:t xml:space="preserve">; </w:t>
            </w:r>
            <w:r w:rsidR="00CB790B" w:rsidRPr="00CB790B">
              <w:rPr>
                <w:rFonts w:ascii="Times New Roman" w:hAnsi="Times New Roman" w:cs="Times New Roman"/>
                <w:b/>
              </w:rPr>
              <w:t>CO2_D_20_hi_Avg</w:t>
            </w:r>
            <w:r w:rsidR="00CB790B">
              <w:rPr>
                <w:rFonts w:ascii="Times New Roman" w:hAnsi="Times New Roman" w:cs="Times New Roman"/>
              </w:rPr>
              <w:t xml:space="preserve">, units = </w:t>
            </w:r>
            <w:proofErr w:type="spellStart"/>
            <w:r w:rsidR="00CB790B">
              <w:rPr>
                <w:rFonts w:ascii="Times New Roman" w:hAnsi="Times New Roman" w:cs="Times New Roman"/>
              </w:rPr>
              <w:t>ppmv</w:t>
            </w:r>
            <w:proofErr w:type="spellEnd"/>
            <w:r w:rsidR="00CB790B">
              <w:rPr>
                <w:rFonts w:ascii="Times New Roman" w:hAnsi="Times New Roman" w:cs="Times New Roman"/>
              </w:rPr>
              <w:t>;</w:t>
            </w:r>
          </w:p>
          <w:p w14:paraId="382568E8" w14:textId="77777777" w:rsidR="0001409A" w:rsidRDefault="0001409A" w:rsidP="0001409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660C6BA" w14:textId="48E29971"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AS-2015-TMMS- AVG</w:t>
            </w:r>
            <w:r>
              <w:rPr>
                <w:rFonts w:ascii="Times New Roman" w:hAnsi="Times New Roman" w:cs="Times New Roman"/>
              </w:rPr>
              <w:tab/>
              <w:t xml:space="preserve">= </w:t>
            </w:r>
            <w:r w:rsidRPr="00525CD2">
              <w:rPr>
                <w:rFonts w:ascii="Times New Roman" w:hAnsi="Times New Roman" w:cs="Times New Roman"/>
              </w:rPr>
              <w:t xml:space="preserve">Automated Data from </w:t>
            </w:r>
            <w:proofErr w:type="spellStart"/>
            <w:r w:rsidRPr="00525CD2">
              <w:rPr>
                <w:rFonts w:ascii="Times New Roman" w:hAnsi="Times New Roman" w:cs="Times New Roman"/>
              </w:rPr>
              <w:t>Tussey</w:t>
            </w:r>
            <w:proofErr w:type="spellEnd"/>
            <w:r w:rsidRPr="00525CD2">
              <w:rPr>
                <w:rFonts w:ascii="Times New Roman" w:hAnsi="Times New Roman" w:cs="Times New Roman"/>
              </w:rPr>
              <w:t xml:space="preserve"> Mountain in 2015 - has both O2 and CO2</w:t>
            </w:r>
            <w:r w:rsidR="00B72327">
              <w:rPr>
                <w:rFonts w:ascii="Times New Roman" w:hAnsi="Times New Roman" w:cs="Times New Roman"/>
              </w:rPr>
              <w:t>; Labels:</w:t>
            </w:r>
            <w:r w:rsidR="0001409A" w:rsidRPr="00CB790B">
              <w:rPr>
                <w:rFonts w:ascii="Times New Roman" w:hAnsi="Times New Roman" w:cs="Times New Roman"/>
                <w:b/>
              </w:rPr>
              <w:t xml:space="preserve"> </w:t>
            </w:r>
            <w:r w:rsidR="0001409A" w:rsidRPr="0001409A">
              <w:rPr>
                <w:rFonts w:ascii="Times New Roman" w:hAnsi="Times New Roman" w:cs="Times New Roman"/>
                <w:b/>
              </w:rPr>
              <w:t>Timestamp</w:t>
            </w:r>
            <w:r w:rsidR="0001409A">
              <w:rPr>
                <w:rFonts w:ascii="Times New Roman" w:hAnsi="Times New Roman" w:cs="Times New Roman"/>
              </w:rPr>
              <w:t xml:space="preserve">, units = Day (01/01/2001); </w:t>
            </w:r>
            <w:r w:rsidR="0001409A">
              <w:rPr>
                <w:rFonts w:ascii="Times New Roman" w:hAnsi="Times New Roman" w:cs="Times New Roman"/>
                <w:b/>
              </w:rPr>
              <w:t>O2_3</w:t>
            </w:r>
            <w:r w:rsidR="0001409A" w:rsidRPr="00CB790B">
              <w:rPr>
                <w:rFonts w:ascii="Times New Roman" w:hAnsi="Times New Roman" w:cs="Times New Roman"/>
                <w:b/>
              </w:rPr>
              <w:t>0_Avg</w:t>
            </w:r>
            <w:r w:rsidR="0001409A">
              <w:rPr>
                <w:rFonts w:ascii="Times New Roman" w:hAnsi="Times New Roman" w:cs="Times New Roman"/>
              </w:rPr>
              <w:t xml:space="preserve">, units = %; </w:t>
            </w:r>
            <w:r w:rsidR="0001409A" w:rsidRPr="00CB790B">
              <w:rPr>
                <w:rFonts w:ascii="Times New Roman" w:hAnsi="Times New Roman" w:cs="Times New Roman"/>
                <w:b/>
              </w:rPr>
              <w:t>O2_</w:t>
            </w:r>
            <w:r w:rsidR="0001409A">
              <w:rPr>
                <w:rFonts w:ascii="Times New Roman" w:hAnsi="Times New Roman" w:cs="Times New Roman"/>
                <w:b/>
              </w:rPr>
              <w:t>8</w:t>
            </w:r>
            <w:r w:rsidR="0001409A" w:rsidRPr="00CB790B">
              <w:rPr>
                <w:rFonts w:ascii="Times New Roman" w:hAnsi="Times New Roman" w:cs="Times New Roman"/>
                <w:b/>
              </w:rPr>
              <w:t>0_Avg</w:t>
            </w:r>
            <w:r w:rsidR="0001409A">
              <w:rPr>
                <w:rFonts w:ascii="Times New Roman" w:hAnsi="Times New Roman" w:cs="Times New Roman"/>
              </w:rPr>
              <w:t xml:space="preserve">, units = %; </w:t>
            </w:r>
            <w:r w:rsidR="0001409A" w:rsidRPr="00CB790B">
              <w:rPr>
                <w:rFonts w:ascii="Times New Roman" w:hAnsi="Times New Roman" w:cs="Times New Roman"/>
                <w:b/>
              </w:rPr>
              <w:t>DiffVolt_1_Avg</w:t>
            </w:r>
            <w:r w:rsidR="0001409A">
              <w:rPr>
                <w:rFonts w:ascii="Times New Roman" w:hAnsi="Times New Roman" w:cs="Times New Roman"/>
              </w:rPr>
              <w:t>, units =</w:t>
            </w:r>
            <w:proofErr w:type="spellStart"/>
            <w:r w:rsidR="0001409A">
              <w:rPr>
                <w:rFonts w:ascii="Times New Roman" w:hAnsi="Times New Roman" w:cs="Times New Roman"/>
              </w:rPr>
              <w:t>Mv</w:t>
            </w:r>
            <w:proofErr w:type="spellEnd"/>
            <w:r w:rsidR="0001409A">
              <w:rPr>
                <w:rFonts w:ascii="Times New Roman" w:hAnsi="Times New Roman" w:cs="Times New Roman"/>
              </w:rPr>
              <w:t xml:space="preserve">; </w:t>
            </w:r>
            <w:r w:rsidR="0001409A" w:rsidRPr="00CB790B">
              <w:rPr>
                <w:rFonts w:ascii="Times New Roman" w:hAnsi="Times New Roman" w:cs="Times New Roman"/>
                <w:b/>
              </w:rPr>
              <w:t>DiffVolt_2_Avg</w:t>
            </w:r>
            <w:r w:rsidR="0001409A">
              <w:rPr>
                <w:rFonts w:ascii="Times New Roman" w:hAnsi="Times New Roman" w:cs="Times New Roman"/>
              </w:rPr>
              <w:t>, units =</w:t>
            </w:r>
            <w:proofErr w:type="spellStart"/>
            <w:r w:rsidR="0001409A">
              <w:rPr>
                <w:rFonts w:ascii="Times New Roman" w:hAnsi="Times New Roman" w:cs="Times New Roman"/>
              </w:rPr>
              <w:t>Mv</w:t>
            </w:r>
            <w:proofErr w:type="spellEnd"/>
            <w:r w:rsidR="0001409A">
              <w:rPr>
                <w:rFonts w:ascii="Times New Roman" w:hAnsi="Times New Roman" w:cs="Times New Roman"/>
              </w:rPr>
              <w:t xml:space="preserve">; </w:t>
            </w:r>
            <w:r w:rsidR="0001409A" w:rsidRPr="00CB790B">
              <w:rPr>
                <w:rFonts w:ascii="Times New Roman" w:hAnsi="Times New Roman" w:cs="Times New Roman"/>
                <w:b/>
              </w:rPr>
              <w:lastRenderedPageBreak/>
              <w:t>C</w:t>
            </w:r>
            <w:r w:rsidR="0001409A">
              <w:rPr>
                <w:rFonts w:ascii="Times New Roman" w:hAnsi="Times New Roman" w:cs="Times New Roman"/>
                <w:b/>
              </w:rPr>
              <w:t>O2_3</w:t>
            </w:r>
            <w:r w:rsidR="0001409A" w:rsidRPr="00CB790B">
              <w:rPr>
                <w:rFonts w:ascii="Times New Roman" w:hAnsi="Times New Roman" w:cs="Times New Roman"/>
                <w:b/>
              </w:rPr>
              <w:t>0_lo_Avg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w:t>
            </w:r>
            <w:r w:rsidR="0001409A">
              <w:rPr>
                <w:rFonts w:ascii="Times New Roman" w:hAnsi="Times New Roman" w:cs="Times New Roman"/>
                <w:b/>
              </w:rPr>
              <w:t>O2_3</w:t>
            </w:r>
            <w:r w:rsidR="0001409A" w:rsidRPr="00CB790B">
              <w:rPr>
                <w:rFonts w:ascii="Times New Roman" w:hAnsi="Times New Roman" w:cs="Times New Roman"/>
                <w:b/>
              </w:rPr>
              <w:t>0</w:t>
            </w:r>
            <w:r w:rsidR="0001409A">
              <w:rPr>
                <w:rFonts w:ascii="Times New Roman" w:hAnsi="Times New Roman" w:cs="Times New Roman"/>
                <w:b/>
              </w:rPr>
              <w:t>_hi</w:t>
            </w:r>
            <w:r w:rsidR="0001409A" w:rsidRPr="00CB790B">
              <w:rPr>
                <w:rFonts w:ascii="Times New Roman" w:hAnsi="Times New Roman" w:cs="Times New Roman"/>
                <w:b/>
              </w:rPr>
              <w:t>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CO2_</w:t>
            </w:r>
            <w:r w:rsidR="0001409A">
              <w:rPr>
                <w:rFonts w:ascii="Times New Roman" w:hAnsi="Times New Roman" w:cs="Times New Roman"/>
                <w:b/>
              </w:rPr>
              <w:t>8</w:t>
            </w:r>
            <w:r w:rsidR="0001409A" w:rsidRPr="00CB790B">
              <w:rPr>
                <w:rFonts w:ascii="Times New Roman" w:hAnsi="Times New Roman" w:cs="Times New Roman"/>
                <w:b/>
              </w:rPr>
              <w:t>0_lo_Avg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CO2_</w:t>
            </w:r>
            <w:r w:rsidR="0001409A">
              <w:rPr>
                <w:rFonts w:ascii="Times New Roman" w:hAnsi="Times New Roman" w:cs="Times New Roman"/>
                <w:b/>
              </w:rPr>
              <w:t>8</w:t>
            </w:r>
            <w:r w:rsidR="0001409A" w:rsidRPr="00CB790B">
              <w:rPr>
                <w:rFonts w:ascii="Times New Roman" w:hAnsi="Times New Roman" w:cs="Times New Roman"/>
                <w:b/>
              </w:rPr>
              <w:t>0_hi_Avg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w:t>
            </w:r>
          </w:p>
          <w:p w14:paraId="6914EFA4" w14:textId="77777777" w:rsidR="0001409A" w:rsidRDefault="0001409A" w:rsidP="0001409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9B4A59D" w14:textId="1846A42C"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AS-2015-LRMS- AVG = </w:t>
            </w:r>
            <w:r w:rsidRPr="00525CD2">
              <w:rPr>
                <w:rFonts w:ascii="Times New Roman" w:hAnsi="Times New Roman" w:cs="Times New Roman"/>
              </w:rPr>
              <w:t>Automated Data from Leading Ridge in 2015 - has both O2 and CO2</w:t>
            </w:r>
            <w:r w:rsidR="00B72327">
              <w:rPr>
                <w:rFonts w:ascii="Times New Roman" w:hAnsi="Times New Roman" w:cs="Times New Roman"/>
              </w:rPr>
              <w:t>; Labels:</w:t>
            </w:r>
            <w:r w:rsidR="0001409A">
              <w:rPr>
                <w:rFonts w:ascii="Times New Roman" w:hAnsi="Times New Roman" w:cs="Times New Roman"/>
              </w:rPr>
              <w:t xml:space="preserve"> </w:t>
            </w:r>
            <w:r w:rsidR="0001409A" w:rsidRPr="0001409A">
              <w:rPr>
                <w:rFonts w:ascii="Times New Roman" w:hAnsi="Times New Roman" w:cs="Times New Roman"/>
                <w:b/>
              </w:rPr>
              <w:t>Timestamp</w:t>
            </w:r>
            <w:r w:rsidR="0001409A">
              <w:rPr>
                <w:rFonts w:ascii="Times New Roman" w:hAnsi="Times New Roman" w:cs="Times New Roman"/>
              </w:rPr>
              <w:t xml:space="preserve">, units = Day (01/01/2001); </w:t>
            </w:r>
            <w:r w:rsidR="0001409A">
              <w:rPr>
                <w:rFonts w:ascii="Times New Roman" w:hAnsi="Times New Roman" w:cs="Times New Roman"/>
                <w:b/>
              </w:rPr>
              <w:t>O2_3</w:t>
            </w:r>
            <w:r w:rsidR="0001409A" w:rsidRPr="00CB790B">
              <w:rPr>
                <w:rFonts w:ascii="Times New Roman" w:hAnsi="Times New Roman" w:cs="Times New Roman"/>
                <w:b/>
              </w:rPr>
              <w:t>0_Avg</w:t>
            </w:r>
            <w:r w:rsidR="0001409A">
              <w:rPr>
                <w:rFonts w:ascii="Times New Roman" w:hAnsi="Times New Roman" w:cs="Times New Roman"/>
              </w:rPr>
              <w:t xml:space="preserve">, units = %; </w:t>
            </w:r>
            <w:r w:rsidR="0001409A" w:rsidRPr="00CB790B">
              <w:rPr>
                <w:rFonts w:ascii="Times New Roman" w:hAnsi="Times New Roman" w:cs="Times New Roman"/>
                <w:b/>
              </w:rPr>
              <w:t>O2_</w:t>
            </w:r>
            <w:r w:rsidR="0001409A">
              <w:rPr>
                <w:rFonts w:ascii="Times New Roman" w:hAnsi="Times New Roman" w:cs="Times New Roman"/>
                <w:b/>
              </w:rPr>
              <w:t>14</w:t>
            </w:r>
            <w:r w:rsidR="0001409A" w:rsidRPr="00CB790B">
              <w:rPr>
                <w:rFonts w:ascii="Times New Roman" w:hAnsi="Times New Roman" w:cs="Times New Roman"/>
                <w:b/>
              </w:rPr>
              <w:t>0_Avg</w:t>
            </w:r>
            <w:r w:rsidR="0001409A">
              <w:rPr>
                <w:rFonts w:ascii="Times New Roman" w:hAnsi="Times New Roman" w:cs="Times New Roman"/>
              </w:rPr>
              <w:t xml:space="preserve">, units = %; </w:t>
            </w:r>
            <w:r w:rsidR="0001409A" w:rsidRPr="00CB790B">
              <w:rPr>
                <w:rFonts w:ascii="Times New Roman" w:hAnsi="Times New Roman" w:cs="Times New Roman"/>
                <w:b/>
              </w:rPr>
              <w:t>DiffVolt_1_Avg</w:t>
            </w:r>
            <w:r w:rsidR="0001409A">
              <w:rPr>
                <w:rFonts w:ascii="Times New Roman" w:hAnsi="Times New Roman" w:cs="Times New Roman"/>
              </w:rPr>
              <w:t>, units =</w:t>
            </w:r>
            <w:proofErr w:type="spellStart"/>
            <w:r w:rsidR="0001409A">
              <w:rPr>
                <w:rFonts w:ascii="Times New Roman" w:hAnsi="Times New Roman" w:cs="Times New Roman"/>
              </w:rPr>
              <w:t>Mv</w:t>
            </w:r>
            <w:proofErr w:type="spellEnd"/>
            <w:r w:rsidR="0001409A">
              <w:rPr>
                <w:rFonts w:ascii="Times New Roman" w:hAnsi="Times New Roman" w:cs="Times New Roman"/>
              </w:rPr>
              <w:t xml:space="preserve">; </w:t>
            </w:r>
            <w:r w:rsidR="0001409A" w:rsidRPr="00CB790B">
              <w:rPr>
                <w:rFonts w:ascii="Times New Roman" w:hAnsi="Times New Roman" w:cs="Times New Roman"/>
                <w:b/>
              </w:rPr>
              <w:t>DiffVolt_2_Avg</w:t>
            </w:r>
            <w:r w:rsidR="0001409A">
              <w:rPr>
                <w:rFonts w:ascii="Times New Roman" w:hAnsi="Times New Roman" w:cs="Times New Roman"/>
              </w:rPr>
              <w:t>, units =</w:t>
            </w:r>
            <w:proofErr w:type="spellStart"/>
            <w:r w:rsidR="0001409A">
              <w:rPr>
                <w:rFonts w:ascii="Times New Roman" w:hAnsi="Times New Roman" w:cs="Times New Roman"/>
              </w:rPr>
              <w:t>Mv</w:t>
            </w:r>
            <w:proofErr w:type="spellEnd"/>
            <w:r w:rsidR="0001409A">
              <w:rPr>
                <w:rFonts w:ascii="Times New Roman" w:hAnsi="Times New Roman" w:cs="Times New Roman"/>
              </w:rPr>
              <w:t xml:space="preserve">; </w:t>
            </w:r>
            <w:r w:rsidR="0001409A" w:rsidRPr="00CB790B">
              <w:rPr>
                <w:rFonts w:ascii="Times New Roman" w:hAnsi="Times New Roman" w:cs="Times New Roman"/>
                <w:b/>
              </w:rPr>
              <w:t>C</w:t>
            </w:r>
            <w:r w:rsidR="0001409A">
              <w:rPr>
                <w:rFonts w:ascii="Times New Roman" w:hAnsi="Times New Roman" w:cs="Times New Roman"/>
                <w:b/>
              </w:rPr>
              <w:t>O2_3</w:t>
            </w:r>
            <w:r w:rsidR="0001409A" w:rsidRPr="00CB790B">
              <w:rPr>
                <w:rFonts w:ascii="Times New Roman" w:hAnsi="Times New Roman" w:cs="Times New Roman"/>
                <w:b/>
              </w:rPr>
              <w:t>0_lo_Avg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w:t>
            </w:r>
            <w:r w:rsidR="0001409A">
              <w:rPr>
                <w:rFonts w:ascii="Times New Roman" w:hAnsi="Times New Roman" w:cs="Times New Roman"/>
                <w:b/>
              </w:rPr>
              <w:t>O2_3</w:t>
            </w:r>
            <w:r w:rsidR="0001409A" w:rsidRPr="00CB790B">
              <w:rPr>
                <w:rFonts w:ascii="Times New Roman" w:hAnsi="Times New Roman" w:cs="Times New Roman"/>
                <w:b/>
              </w:rPr>
              <w:t>0</w:t>
            </w:r>
            <w:r w:rsidR="0001409A">
              <w:rPr>
                <w:rFonts w:ascii="Times New Roman" w:hAnsi="Times New Roman" w:cs="Times New Roman"/>
                <w:b/>
              </w:rPr>
              <w:t>_hi</w:t>
            </w:r>
            <w:r w:rsidR="0001409A" w:rsidRPr="00CB790B">
              <w:rPr>
                <w:rFonts w:ascii="Times New Roman" w:hAnsi="Times New Roman" w:cs="Times New Roman"/>
                <w:b/>
              </w:rPr>
              <w:t>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CO2_</w:t>
            </w:r>
            <w:r w:rsidR="0001409A">
              <w:rPr>
                <w:rFonts w:ascii="Times New Roman" w:hAnsi="Times New Roman" w:cs="Times New Roman"/>
                <w:b/>
              </w:rPr>
              <w:t>14</w:t>
            </w:r>
            <w:r w:rsidR="0001409A" w:rsidRPr="00CB790B">
              <w:rPr>
                <w:rFonts w:ascii="Times New Roman" w:hAnsi="Times New Roman" w:cs="Times New Roman"/>
                <w:b/>
              </w:rPr>
              <w:t>0_lo_Avg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CO2_</w:t>
            </w:r>
            <w:r w:rsidR="0001409A">
              <w:rPr>
                <w:rFonts w:ascii="Times New Roman" w:hAnsi="Times New Roman" w:cs="Times New Roman"/>
                <w:b/>
              </w:rPr>
              <w:t>14</w:t>
            </w:r>
            <w:r w:rsidR="0001409A" w:rsidRPr="00CB790B">
              <w:rPr>
                <w:rFonts w:ascii="Times New Roman" w:hAnsi="Times New Roman" w:cs="Times New Roman"/>
                <w:b/>
              </w:rPr>
              <w:t>0_hi_Avg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w:t>
            </w:r>
          </w:p>
          <w:p w14:paraId="1C0407FC" w14:textId="77777777" w:rsidR="0001409A" w:rsidRDefault="0001409A" w:rsidP="0001409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2423BEB" w14:textId="3C4E43A9" w:rsidR="00525CD2" w:rsidRPr="00525CD2"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AS-2016-TMMS- AVG</w:t>
            </w:r>
            <w:r>
              <w:rPr>
                <w:rFonts w:ascii="Times New Roman" w:hAnsi="Times New Roman" w:cs="Times New Roman"/>
              </w:rPr>
              <w:tab/>
              <w:t xml:space="preserve">= </w:t>
            </w:r>
            <w:r w:rsidRPr="00525CD2">
              <w:rPr>
                <w:rFonts w:ascii="Times New Roman" w:hAnsi="Times New Roman" w:cs="Times New Roman"/>
              </w:rPr>
              <w:t xml:space="preserve">Automated Data from </w:t>
            </w:r>
            <w:proofErr w:type="spellStart"/>
            <w:r w:rsidRPr="00525CD2">
              <w:rPr>
                <w:rFonts w:ascii="Times New Roman" w:hAnsi="Times New Roman" w:cs="Times New Roman"/>
              </w:rPr>
              <w:t>Tussey</w:t>
            </w:r>
            <w:proofErr w:type="spellEnd"/>
            <w:r w:rsidRPr="00525CD2">
              <w:rPr>
                <w:rFonts w:ascii="Times New Roman" w:hAnsi="Times New Roman" w:cs="Times New Roman"/>
              </w:rPr>
              <w:t xml:space="preserve"> Mountain in 2016 - has both O2 and CO2</w:t>
            </w:r>
            <w:r w:rsidR="00B72327">
              <w:rPr>
                <w:rFonts w:ascii="Times New Roman" w:hAnsi="Times New Roman" w:cs="Times New Roman"/>
              </w:rPr>
              <w:t>; Labels:</w:t>
            </w:r>
            <w:r w:rsidR="0001409A" w:rsidRPr="0001409A">
              <w:rPr>
                <w:rFonts w:ascii="Times New Roman" w:hAnsi="Times New Roman" w:cs="Times New Roman"/>
                <w:b/>
              </w:rPr>
              <w:t xml:space="preserve"> Timestamp</w:t>
            </w:r>
            <w:r w:rsidR="0001409A">
              <w:rPr>
                <w:rFonts w:ascii="Times New Roman" w:hAnsi="Times New Roman" w:cs="Times New Roman"/>
              </w:rPr>
              <w:t xml:space="preserve">, units = Day (01/01/2001); </w:t>
            </w:r>
            <w:r w:rsidR="0001409A">
              <w:rPr>
                <w:rFonts w:ascii="Times New Roman" w:hAnsi="Times New Roman" w:cs="Times New Roman"/>
                <w:b/>
              </w:rPr>
              <w:t>O2_3</w:t>
            </w:r>
            <w:r w:rsidR="0001409A" w:rsidRPr="00CB790B">
              <w:rPr>
                <w:rFonts w:ascii="Times New Roman" w:hAnsi="Times New Roman" w:cs="Times New Roman"/>
                <w:b/>
              </w:rPr>
              <w:t>0_Avg</w:t>
            </w:r>
            <w:r w:rsidR="0001409A">
              <w:rPr>
                <w:rFonts w:ascii="Times New Roman" w:hAnsi="Times New Roman" w:cs="Times New Roman"/>
              </w:rPr>
              <w:t xml:space="preserve">, units = %; </w:t>
            </w:r>
            <w:r w:rsidR="0001409A" w:rsidRPr="00CB790B">
              <w:rPr>
                <w:rFonts w:ascii="Times New Roman" w:hAnsi="Times New Roman" w:cs="Times New Roman"/>
                <w:b/>
              </w:rPr>
              <w:t>O2_</w:t>
            </w:r>
            <w:r w:rsidR="0001409A">
              <w:rPr>
                <w:rFonts w:ascii="Times New Roman" w:hAnsi="Times New Roman" w:cs="Times New Roman"/>
                <w:b/>
              </w:rPr>
              <w:t>8</w:t>
            </w:r>
            <w:r w:rsidR="0001409A" w:rsidRPr="00CB790B">
              <w:rPr>
                <w:rFonts w:ascii="Times New Roman" w:hAnsi="Times New Roman" w:cs="Times New Roman"/>
                <w:b/>
              </w:rPr>
              <w:t>0_Avg</w:t>
            </w:r>
            <w:r w:rsidR="0001409A">
              <w:rPr>
                <w:rFonts w:ascii="Times New Roman" w:hAnsi="Times New Roman" w:cs="Times New Roman"/>
              </w:rPr>
              <w:t xml:space="preserve">, units = %; </w:t>
            </w:r>
            <w:r w:rsidR="0001409A" w:rsidRPr="00CB790B">
              <w:rPr>
                <w:rFonts w:ascii="Times New Roman" w:hAnsi="Times New Roman" w:cs="Times New Roman"/>
                <w:b/>
              </w:rPr>
              <w:t>DiffVolt_1_Avg</w:t>
            </w:r>
            <w:r w:rsidR="0001409A">
              <w:rPr>
                <w:rFonts w:ascii="Times New Roman" w:hAnsi="Times New Roman" w:cs="Times New Roman"/>
              </w:rPr>
              <w:t>, units =</w:t>
            </w:r>
            <w:proofErr w:type="spellStart"/>
            <w:r w:rsidR="0001409A">
              <w:rPr>
                <w:rFonts w:ascii="Times New Roman" w:hAnsi="Times New Roman" w:cs="Times New Roman"/>
              </w:rPr>
              <w:t>Mv</w:t>
            </w:r>
            <w:proofErr w:type="spellEnd"/>
            <w:r w:rsidR="0001409A">
              <w:rPr>
                <w:rFonts w:ascii="Times New Roman" w:hAnsi="Times New Roman" w:cs="Times New Roman"/>
              </w:rPr>
              <w:t xml:space="preserve">; </w:t>
            </w:r>
            <w:r w:rsidR="0001409A" w:rsidRPr="00CB790B">
              <w:rPr>
                <w:rFonts w:ascii="Times New Roman" w:hAnsi="Times New Roman" w:cs="Times New Roman"/>
                <w:b/>
              </w:rPr>
              <w:t>DiffVolt_2_Avg</w:t>
            </w:r>
            <w:r w:rsidR="0001409A">
              <w:rPr>
                <w:rFonts w:ascii="Times New Roman" w:hAnsi="Times New Roman" w:cs="Times New Roman"/>
              </w:rPr>
              <w:t>, units =</w:t>
            </w:r>
            <w:proofErr w:type="spellStart"/>
            <w:r w:rsidR="0001409A">
              <w:rPr>
                <w:rFonts w:ascii="Times New Roman" w:hAnsi="Times New Roman" w:cs="Times New Roman"/>
              </w:rPr>
              <w:t>Mv</w:t>
            </w:r>
            <w:proofErr w:type="spellEnd"/>
            <w:r w:rsidR="0001409A">
              <w:rPr>
                <w:rFonts w:ascii="Times New Roman" w:hAnsi="Times New Roman" w:cs="Times New Roman"/>
              </w:rPr>
              <w:t xml:space="preserve">; </w:t>
            </w:r>
            <w:r w:rsidR="0001409A" w:rsidRPr="00CB790B">
              <w:rPr>
                <w:rFonts w:ascii="Times New Roman" w:hAnsi="Times New Roman" w:cs="Times New Roman"/>
                <w:b/>
              </w:rPr>
              <w:t>C</w:t>
            </w:r>
            <w:r w:rsidR="0001409A">
              <w:rPr>
                <w:rFonts w:ascii="Times New Roman" w:hAnsi="Times New Roman" w:cs="Times New Roman"/>
                <w:b/>
              </w:rPr>
              <w:t>O2_3</w:t>
            </w:r>
            <w:r w:rsidR="0001409A" w:rsidRPr="00CB790B">
              <w:rPr>
                <w:rFonts w:ascii="Times New Roman" w:hAnsi="Times New Roman" w:cs="Times New Roman"/>
                <w:b/>
              </w:rPr>
              <w:t>0_lo_Avg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w:t>
            </w:r>
            <w:r w:rsidR="0001409A">
              <w:rPr>
                <w:rFonts w:ascii="Times New Roman" w:hAnsi="Times New Roman" w:cs="Times New Roman"/>
                <w:b/>
              </w:rPr>
              <w:t>O2_3</w:t>
            </w:r>
            <w:r w:rsidR="0001409A" w:rsidRPr="00CB790B">
              <w:rPr>
                <w:rFonts w:ascii="Times New Roman" w:hAnsi="Times New Roman" w:cs="Times New Roman"/>
                <w:b/>
              </w:rPr>
              <w:t>0</w:t>
            </w:r>
            <w:r w:rsidR="0001409A">
              <w:rPr>
                <w:rFonts w:ascii="Times New Roman" w:hAnsi="Times New Roman" w:cs="Times New Roman"/>
                <w:b/>
              </w:rPr>
              <w:t>_hi</w:t>
            </w:r>
            <w:r w:rsidR="0001409A" w:rsidRPr="00CB790B">
              <w:rPr>
                <w:rFonts w:ascii="Times New Roman" w:hAnsi="Times New Roman" w:cs="Times New Roman"/>
                <w:b/>
              </w:rPr>
              <w:t>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CO2_</w:t>
            </w:r>
            <w:r w:rsidR="0001409A">
              <w:rPr>
                <w:rFonts w:ascii="Times New Roman" w:hAnsi="Times New Roman" w:cs="Times New Roman"/>
                <w:b/>
              </w:rPr>
              <w:t>8</w:t>
            </w:r>
            <w:r w:rsidR="0001409A" w:rsidRPr="00CB790B">
              <w:rPr>
                <w:rFonts w:ascii="Times New Roman" w:hAnsi="Times New Roman" w:cs="Times New Roman"/>
                <w:b/>
              </w:rPr>
              <w:t>0_lo_Avg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CO2_</w:t>
            </w:r>
            <w:r w:rsidR="0001409A">
              <w:rPr>
                <w:rFonts w:ascii="Times New Roman" w:hAnsi="Times New Roman" w:cs="Times New Roman"/>
                <w:b/>
              </w:rPr>
              <w:t>8</w:t>
            </w:r>
            <w:r w:rsidR="0001409A" w:rsidRPr="00CB790B">
              <w:rPr>
                <w:rFonts w:ascii="Times New Roman" w:hAnsi="Times New Roman" w:cs="Times New Roman"/>
                <w:b/>
              </w:rPr>
              <w:t>0_hi_Avg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w:t>
            </w:r>
          </w:p>
          <w:p w14:paraId="2D1C1DF0" w14:textId="77777777" w:rsidR="0001409A" w:rsidRDefault="0001409A" w:rsidP="0001409A">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7560FF72" w14:textId="3BAD380E" w:rsidR="008D5907" w:rsidRPr="004838B9" w:rsidRDefault="00525CD2" w:rsidP="00525C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AS-2016-LRMS- AVG = </w:t>
            </w:r>
            <w:r w:rsidRPr="00525CD2">
              <w:rPr>
                <w:rFonts w:ascii="Times New Roman" w:hAnsi="Times New Roman" w:cs="Times New Roman"/>
              </w:rPr>
              <w:t>Automated Data from Leading Ridge in 2016 - has both O2 and CO2</w:t>
            </w:r>
            <w:r w:rsidR="00B72327">
              <w:rPr>
                <w:rFonts w:ascii="Times New Roman" w:hAnsi="Times New Roman" w:cs="Times New Roman"/>
              </w:rPr>
              <w:t>; Labels:</w:t>
            </w:r>
            <w:r w:rsidR="0001409A" w:rsidRPr="0001409A">
              <w:rPr>
                <w:rFonts w:ascii="Times New Roman" w:hAnsi="Times New Roman" w:cs="Times New Roman"/>
                <w:b/>
              </w:rPr>
              <w:t xml:space="preserve"> Timestamp</w:t>
            </w:r>
            <w:r w:rsidR="0001409A">
              <w:rPr>
                <w:rFonts w:ascii="Times New Roman" w:hAnsi="Times New Roman" w:cs="Times New Roman"/>
              </w:rPr>
              <w:t xml:space="preserve">, units = Day (01/01/2001); </w:t>
            </w:r>
            <w:r w:rsidR="0001409A">
              <w:rPr>
                <w:rFonts w:ascii="Times New Roman" w:hAnsi="Times New Roman" w:cs="Times New Roman"/>
                <w:b/>
              </w:rPr>
              <w:t>O2_3</w:t>
            </w:r>
            <w:r w:rsidR="0001409A" w:rsidRPr="00CB790B">
              <w:rPr>
                <w:rFonts w:ascii="Times New Roman" w:hAnsi="Times New Roman" w:cs="Times New Roman"/>
                <w:b/>
              </w:rPr>
              <w:t>0_Avg</w:t>
            </w:r>
            <w:r w:rsidR="0001409A">
              <w:rPr>
                <w:rFonts w:ascii="Times New Roman" w:hAnsi="Times New Roman" w:cs="Times New Roman"/>
              </w:rPr>
              <w:t xml:space="preserve">, units = %; </w:t>
            </w:r>
            <w:r w:rsidR="0001409A" w:rsidRPr="00CB790B">
              <w:rPr>
                <w:rFonts w:ascii="Times New Roman" w:hAnsi="Times New Roman" w:cs="Times New Roman"/>
                <w:b/>
              </w:rPr>
              <w:t>O2_</w:t>
            </w:r>
            <w:r w:rsidR="0001409A">
              <w:rPr>
                <w:rFonts w:ascii="Times New Roman" w:hAnsi="Times New Roman" w:cs="Times New Roman"/>
                <w:b/>
              </w:rPr>
              <w:t>14</w:t>
            </w:r>
            <w:r w:rsidR="0001409A" w:rsidRPr="00CB790B">
              <w:rPr>
                <w:rFonts w:ascii="Times New Roman" w:hAnsi="Times New Roman" w:cs="Times New Roman"/>
                <w:b/>
              </w:rPr>
              <w:t>0_Avg</w:t>
            </w:r>
            <w:r w:rsidR="0001409A">
              <w:rPr>
                <w:rFonts w:ascii="Times New Roman" w:hAnsi="Times New Roman" w:cs="Times New Roman"/>
              </w:rPr>
              <w:t xml:space="preserve">, units = %; </w:t>
            </w:r>
            <w:r w:rsidR="0001409A" w:rsidRPr="00CB790B">
              <w:rPr>
                <w:rFonts w:ascii="Times New Roman" w:hAnsi="Times New Roman" w:cs="Times New Roman"/>
                <w:b/>
              </w:rPr>
              <w:t>DiffVolt_1_Avg</w:t>
            </w:r>
            <w:r w:rsidR="0001409A">
              <w:rPr>
                <w:rFonts w:ascii="Times New Roman" w:hAnsi="Times New Roman" w:cs="Times New Roman"/>
              </w:rPr>
              <w:t>, units =</w:t>
            </w:r>
            <w:proofErr w:type="spellStart"/>
            <w:r w:rsidR="0001409A">
              <w:rPr>
                <w:rFonts w:ascii="Times New Roman" w:hAnsi="Times New Roman" w:cs="Times New Roman"/>
              </w:rPr>
              <w:t>Mv</w:t>
            </w:r>
            <w:proofErr w:type="spellEnd"/>
            <w:r w:rsidR="0001409A">
              <w:rPr>
                <w:rFonts w:ascii="Times New Roman" w:hAnsi="Times New Roman" w:cs="Times New Roman"/>
              </w:rPr>
              <w:t xml:space="preserve">; </w:t>
            </w:r>
            <w:r w:rsidR="0001409A" w:rsidRPr="00CB790B">
              <w:rPr>
                <w:rFonts w:ascii="Times New Roman" w:hAnsi="Times New Roman" w:cs="Times New Roman"/>
                <w:b/>
              </w:rPr>
              <w:t>DiffVolt_2_Avg</w:t>
            </w:r>
            <w:r w:rsidR="0001409A">
              <w:rPr>
                <w:rFonts w:ascii="Times New Roman" w:hAnsi="Times New Roman" w:cs="Times New Roman"/>
              </w:rPr>
              <w:t>, units =</w:t>
            </w:r>
            <w:proofErr w:type="spellStart"/>
            <w:r w:rsidR="0001409A">
              <w:rPr>
                <w:rFonts w:ascii="Times New Roman" w:hAnsi="Times New Roman" w:cs="Times New Roman"/>
              </w:rPr>
              <w:t>Mv</w:t>
            </w:r>
            <w:proofErr w:type="spellEnd"/>
            <w:r w:rsidR="0001409A">
              <w:rPr>
                <w:rFonts w:ascii="Times New Roman" w:hAnsi="Times New Roman" w:cs="Times New Roman"/>
              </w:rPr>
              <w:t xml:space="preserve">; </w:t>
            </w:r>
            <w:r w:rsidR="0001409A" w:rsidRPr="00CB790B">
              <w:rPr>
                <w:rFonts w:ascii="Times New Roman" w:hAnsi="Times New Roman" w:cs="Times New Roman"/>
                <w:b/>
              </w:rPr>
              <w:t>C</w:t>
            </w:r>
            <w:r w:rsidR="0001409A">
              <w:rPr>
                <w:rFonts w:ascii="Times New Roman" w:hAnsi="Times New Roman" w:cs="Times New Roman"/>
                <w:b/>
              </w:rPr>
              <w:t>O2_3</w:t>
            </w:r>
            <w:r w:rsidR="0001409A" w:rsidRPr="00CB790B">
              <w:rPr>
                <w:rFonts w:ascii="Times New Roman" w:hAnsi="Times New Roman" w:cs="Times New Roman"/>
                <w:b/>
              </w:rPr>
              <w:t>0_lo_Avg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w:t>
            </w:r>
            <w:r w:rsidR="0001409A">
              <w:rPr>
                <w:rFonts w:ascii="Times New Roman" w:hAnsi="Times New Roman" w:cs="Times New Roman"/>
                <w:b/>
              </w:rPr>
              <w:t>O2_3</w:t>
            </w:r>
            <w:r w:rsidR="0001409A" w:rsidRPr="00CB790B">
              <w:rPr>
                <w:rFonts w:ascii="Times New Roman" w:hAnsi="Times New Roman" w:cs="Times New Roman"/>
                <w:b/>
              </w:rPr>
              <w:t>0</w:t>
            </w:r>
            <w:r w:rsidR="0001409A">
              <w:rPr>
                <w:rFonts w:ascii="Times New Roman" w:hAnsi="Times New Roman" w:cs="Times New Roman"/>
                <w:b/>
              </w:rPr>
              <w:t>_hi</w:t>
            </w:r>
            <w:r w:rsidR="0001409A" w:rsidRPr="00CB790B">
              <w:rPr>
                <w:rFonts w:ascii="Times New Roman" w:hAnsi="Times New Roman" w:cs="Times New Roman"/>
                <w:b/>
              </w:rPr>
              <w:t>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CO2_</w:t>
            </w:r>
            <w:r w:rsidR="0001409A">
              <w:rPr>
                <w:rFonts w:ascii="Times New Roman" w:hAnsi="Times New Roman" w:cs="Times New Roman"/>
                <w:b/>
              </w:rPr>
              <w:t>14</w:t>
            </w:r>
            <w:r w:rsidR="0001409A" w:rsidRPr="00CB790B">
              <w:rPr>
                <w:rFonts w:ascii="Times New Roman" w:hAnsi="Times New Roman" w:cs="Times New Roman"/>
                <w:b/>
              </w:rPr>
              <w:t>0_lo_Avg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 xml:space="preserve">; </w:t>
            </w:r>
            <w:r w:rsidR="0001409A" w:rsidRPr="00CB790B">
              <w:rPr>
                <w:rFonts w:ascii="Times New Roman" w:hAnsi="Times New Roman" w:cs="Times New Roman"/>
                <w:b/>
              </w:rPr>
              <w:t>CO2_</w:t>
            </w:r>
            <w:r w:rsidR="0001409A">
              <w:rPr>
                <w:rFonts w:ascii="Times New Roman" w:hAnsi="Times New Roman" w:cs="Times New Roman"/>
                <w:b/>
              </w:rPr>
              <w:t>14</w:t>
            </w:r>
            <w:r w:rsidR="0001409A" w:rsidRPr="00CB790B">
              <w:rPr>
                <w:rFonts w:ascii="Times New Roman" w:hAnsi="Times New Roman" w:cs="Times New Roman"/>
                <w:b/>
              </w:rPr>
              <w:t>0_hi_Avg</w:t>
            </w:r>
            <w:r w:rsidR="0001409A">
              <w:rPr>
                <w:rFonts w:ascii="Times New Roman" w:hAnsi="Times New Roman" w:cs="Times New Roman"/>
              </w:rPr>
              <w:t xml:space="preserve">, units = </w:t>
            </w:r>
            <w:proofErr w:type="spellStart"/>
            <w:r w:rsidR="0001409A">
              <w:rPr>
                <w:rFonts w:ascii="Times New Roman" w:hAnsi="Times New Roman" w:cs="Times New Roman"/>
              </w:rPr>
              <w:t>ppmv</w:t>
            </w:r>
            <w:proofErr w:type="spellEnd"/>
            <w:r w:rsidR="0001409A">
              <w:rPr>
                <w:rFonts w:ascii="Times New Roman" w:hAnsi="Times New Roman" w:cs="Times New Roman"/>
              </w:rPr>
              <w:t>;</w:t>
            </w:r>
          </w:p>
        </w:tc>
      </w:tr>
      <w:tr w:rsidR="004838B9" w:rsidRPr="004838B9" w14:paraId="3215D066" w14:textId="77777777" w:rsidTr="00A9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6E7C6688" w14:textId="77777777" w:rsidR="00A94EF4" w:rsidRPr="004838B9" w:rsidRDefault="00A94EF4" w:rsidP="00A94EF4">
            <w:pPr>
              <w:rPr>
                <w:rFonts w:ascii="Times New Roman" w:hAnsi="Times New Roman" w:cs="Times New Roman"/>
                <w:b w:val="0"/>
              </w:rPr>
            </w:pPr>
            <w:r w:rsidRPr="004838B9">
              <w:rPr>
                <w:rFonts w:ascii="Times New Roman" w:hAnsi="Times New Roman" w:cs="Times New Roman"/>
                <w:b w:val="0"/>
              </w:rPr>
              <w:lastRenderedPageBreak/>
              <w:t>Keywords</w:t>
            </w:r>
          </w:p>
          <w:p w14:paraId="3576590E" w14:textId="77777777" w:rsidR="00A94EF4" w:rsidRPr="004838B9" w:rsidRDefault="00A94EF4" w:rsidP="00A94EF4">
            <w:pPr>
              <w:rPr>
                <w:rFonts w:ascii="Times New Roman" w:hAnsi="Times New Roman" w:cs="Times New Roman"/>
                <w:b w:val="0"/>
              </w:rPr>
            </w:pPr>
          </w:p>
          <w:p w14:paraId="18434C6C" w14:textId="77777777" w:rsidR="00A94EF4" w:rsidRPr="004838B9" w:rsidRDefault="00A94EF4" w:rsidP="00A94EF4">
            <w:pPr>
              <w:rPr>
                <w:rFonts w:ascii="Times New Roman" w:hAnsi="Times New Roman" w:cs="Times New Roman"/>
                <w:b w:val="0"/>
              </w:rPr>
            </w:pPr>
          </w:p>
        </w:tc>
        <w:tc>
          <w:tcPr>
            <w:tcW w:w="8814" w:type="dxa"/>
          </w:tcPr>
          <w:p w14:paraId="68D79902" w14:textId="5A4D5D5C" w:rsidR="00A94EF4" w:rsidRPr="004838B9" w:rsidRDefault="00A94EF4" w:rsidP="00A94E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Soil Gas, CO</w:t>
            </w:r>
            <w:r w:rsidRPr="004838B9">
              <w:rPr>
                <w:rFonts w:ascii="Times New Roman" w:hAnsi="Times New Roman" w:cs="Times New Roman"/>
                <w:vertAlign w:val="subscript"/>
              </w:rPr>
              <w:t>2</w:t>
            </w:r>
            <w:r w:rsidRPr="004838B9">
              <w:rPr>
                <w:rFonts w:ascii="Times New Roman" w:hAnsi="Times New Roman" w:cs="Times New Roman"/>
              </w:rPr>
              <w:t>, O</w:t>
            </w:r>
            <w:r w:rsidRPr="004838B9">
              <w:rPr>
                <w:rFonts w:ascii="Times New Roman" w:hAnsi="Times New Roman" w:cs="Times New Roman"/>
                <w:vertAlign w:val="subscript"/>
              </w:rPr>
              <w:t>2</w:t>
            </w:r>
            <w:r w:rsidRPr="004838B9">
              <w:rPr>
                <w:rFonts w:ascii="Times New Roman" w:hAnsi="Times New Roman" w:cs="Times New Roman"/>
              </w:rPr>
              <w:t>, automated sensors, hand sampled, soil moisture, TDR</w:t>
            </w:r>
          </w:p>
        </w:tc>
      </w:tr>
      <w:tr w:rsidR="004838B9" w:rsidRPr="004838B9" w14:paraId="7D429E69" w14:textId="77777777" w:rsidTr="00A94EF4">
        <w:tc>
          <w:tcPr>
            <w:cnfStyle w:val="001000000000" w:firstRow="0" w:lastRow="0" w:firstColumn="1" w:lastColumn="0" w:oddVBand="0" w:evenVBand="0" w:oddHBand="0" w:evenHBand="0" w:firstRowFirstColumn="0" w:firstRowLastColumn="0" w:lastRowFirstColumn="0" w:lastRowLastColumn="0"/>
            <w:tcW w:w="1976" w:type="dxa"/>
          </w:tcPr>
          <w:p w14:paraId="09E89766" w14:textId="77777777" w:rsidR="007D4F89" w:rsidRPr="004838B9" w:rsidRDefault="007D4F89">
            <w:pPr>
              <w:rPr>
                <w:rFonts w:ascii="Times New Roman" w:hAnsi="Times New Roman" w:cs="Times New Roman"/>
                <w:b w:val="0"/>
              </w:rPr>
            </w:pPr>
            <w:r w:rsidRPr="004838B9">
              <w:rPr>
                <w:rFonts w:ascii="Times New Roman" w:hAnsi="Times New Roman" w:cs="Times New Roman"/>
                <w:b w:val="0"/>
              </w:rPr>
              <w:t>Methods</w:t>
            </w:r>
          </w:p>
          <w:p w14:paraId="3B04DC54" w14:textId="77777777" w:rsidR="007227A8" w:rsidRPr="004838B9" w:rsidRDefault="007227A8">
            <w:pPr>
              <w:rPr>
                <w:rFonts w:ascii="Times New Roman" w:hAnsi="Times New Roman" w:cs="Times New Roman"/>
                <w:b w:val="0"/>
              </w:rPr>
            </w:pPr>
          </w:p>
          <w:p w14:paraId="448545CD" w14:textId="77777777" w:rsidR="007227A8" w:rsidRPr="004838B9" w:rsidRDefault="007227A8">
            <w:pPr>
              <w:rPr>
                <w:rFonts w:ascii="Times New Roman" w:hAnsi="Times New Roman" w:cs="Times New Roman"/>
                <w:b w:val="0"/>
              </w:rPr>
            </w:pPr>
          </w:p>
          <w:p w14:paraId="47D3A7A8" w14:textId="77777777" w:rsidR="007227A8" w:rsidRPr="004838B9" w:rsidRDefault="007227A8">
            <w:pPr>
              <w:rPr>
                <w:rFonts w:ascii="Times New Roman" w:hAnsi="Times New Roman" w:cs="Times New Roman"/>
                <w:b w:val="0"/>
              </w:rPr>
            </w:pPr>
          </w:p>
          <w:p w14:paraId="1DD3BE3C" w14:textId="77777777" w:rsidR="007227A8" w:rsidRPr="004838B9" w:rsidRDefault="007227A8">
            <w:pPr>
              <w:rPr>
                <w:rFonts w:ascii="Times New Roman" w:hAnsi="Times New Roman" w:cs="Times New Roman"/>
                <w:b w:val="0"/>
              </w:rPr>
            </w:pPr>
          </w:p>
          <w:p w14:paraId="5F35D458" w14:textId="77777777" w:rsidR="007227A8" w:rsidRPr="004838B9" w:rsidRDefault="007227A8">
            <w:pPr>
              <w:rPr>
                <w:rFonts w:ascii="Times New Roman" w:hAnsi="Times New Roman" w:cs="Times New Roman"/>
                <w:b w:val="0"/>
              </w:rPr>
            </w:pPr>
          </w:p>
        </w:tc>
        <w:tc>
          <w:tcPr>
            <w:tcW w:w="8814" w:type="dxa"/>
          </w:tcPr>
          <w:p w14:paraId="78F42030" w14:textId="438F1223" w:rsidR="00A94EF4" w:rsidRPr="004838B9" w:rsidRDefault="00A94EF4" w:rsidP="00A94E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38B9">
              <w:rPr>
                <w:rFonts w:ascii="Times New Roman" w:hAnsi="Times New Roman" w:cs="Times New Roman"/>
                <w:szCs w:val="24"/>
              </w:rPr>
              <w:t xml:space="preserve">Field measurements were taken using a multi-sensor set-up, known as the </w:t>
            </w:r>
            <w:proofErr w:type="spellStart"/>
            <w:r w:rsidRPr="004838B9">
              <w:rPr>
                <w:rFonts w:ascii="Times New Roman" w:hAnsi="Times New Roman" w:cs="Times New Roman"/>
                <w:szCs w:val="24"/>
              </w:rPr>
              <w:t>GroundHOG</w:t>
            </w:r>
            <w:proofErr w:type="spellEnd"/>
            <w:r w:rsidRPr="004838B9">
              <w:rPr>
                <w:rFonts w:ascii="Times New Roman" w:hAnsi="Times New Roman" w:cs="Times New Roman"/>
                <w:szCs w:val="24"/>
              </w:rPr>
              <w:t xml:space="preserve"> </w:t>
            </w:r>
            <w:r w:rsidRPr="004838B9">
              <w:rPr>
                <w:rFonts w:ascii="Times New Roman" w:hAnsi="Times New Roman" w:cs="Times New Roman"/>
                <w:szCs w:val="24"/>
              </w:rPr>
              <w:fldChar w:fldCharType="begin" w:fldLock="1"/>
            </w:r>
            <w:r w:rsidRPr="004838B9">
              <w:rPr>
                <w:rFonts w:ascii="Times New Roman" w:hAnsi="Times New Roman" w:cs="Times New Roman"/>
                <w:szCs w:val="24"/>
              </w:rPr>
              <w:instrText>ADDIN CSL_CITATION { "citationItems" : [ { "id" : "ITEM-1", "itemData" : { "DOI" : "10.5194/esurf-4-211-2016", "author" : [ { "dropping-particle" : "", "family" : "Brantley", "given" : "Susan L", "non-dropping-particle" : "", "parse-names" : false, "suffix" : "" }, { "dropping-particle" : "", "family" : "Dibiase", "given" : "Roman A", "non-dropping-particle" : "", "parse-names" : false, "suffix" : "" }, { "dropping-particle" : "", "family" : "Russo", "given" : "Tess A", "non-dropping-particle" : "", "parse-names" : false, "suffix" : "" }, { "dropping-particle" : "", "family" : "Shi", "given" : "Yuning", "non-dropping-particle" : "", "parse-names" : false, "suffix" : "" }, { "dropping-particle" : "", "family" : "Lin", "given" : "Henry", "non-dropping-particle" : "", "parse-names" : false, "suffix" : "" }, { "dropping-particle" : "", "family" : "Davis", "given" : "Kenneth J", "non-dropping-particle" : "", "parse-names" : false, "suffix" : "" }, { "dropping-particle" : "", "family" : "Kaye", "given" : "Margot", "non-dropping-particle" : "", "parse-names" : false, "suffix" : "" }, { "dropping-particle" : "", "family" : "Hill", "given" : "Lillian", "non-dropping-particle" : "", "parse-names" : false, "suffix" : "" }, { "dropping-particle" : "", "family" : "Kaye", "given" : "Jason", "non-dropping-particle" : "", "parse-names" : false, "suffix" : "" }, { "dropping-particle" : "", "family" : "Eissenstat", "given" : "David M", "non-dropping-particle" : "", "parse-names" : false, "suffix" : "" }, { "dropping-particle" : "", "family" : "Hoagland", "given" : "Beth", "non-dropping-particle" : "", "parse-names" : false, "suffix" : "" }, { "dropping-particle" : "", "family" : "Dere", "given" : "Ashlee L", "non-dropping-particle" : "", "parse-names" : false, "suffix" : "" }, { "dropping-particle" : "", "family" : "Neal", "given" : "Andrew L", "non-dropping-particle" : "", "parse-names" : false, "suffix" : "" }, { "dropping-particle" : "", "family" : "Brubaker", "given" : "Kristen M", "non-dropping-particle" : "", "parse-names" : false, "suffix" : "" }, { "dropping-particle" : "", "family" : "Arthur", "given" : "Dan K", "non-dropping-particle" : "", "parse-names" : false, "suffix" : "" } ], "id" : "ITEM-1", "issued" : { "date-parts" : [ [ "2016" ] ] }, "page" : "211-235", "title" : "Designing a suite of measurements to understand the critical zone", "type" : "article-journal" }, "uris" : [ "http://www.mendeley.com/documents/?uuid=bb2fdcab-8103-4c2f-a318-9a4a1cbfcb20" ] } ], "mendeley" : { "formattedCitation" : "(Brantley et al., 2016)", "manualFormatting" : "(Brantley et al. 2016)", "plainTextFormattedCitation" : "(Brantley et al., 2016)", "previouslyFormattedCitation" : "(Brantley et al., 2016)" }, "properties" : { "noteIndex" : 0 }, "schema" : "https://github.com/citation-style-language/schema/raw/master/csl-citation.json" }</w:instrText>
            </w:r>
            <w:r w:rsidRPr="004838B9">
              <w:rPr>
                <w:rFonts w:ascii="Times New Roman" w:hAnsi="Times New Roman" w:cs="Times New Roman"/>
                <w:szCs w:val="24"/>
              </w:rPr>
              <w:fldChar w:fldCharType="separate"/>
            </w:r>
            <w:r w:rsidRPr="004838B9">
              <w:rPr>
                <w:rFonts w:ascii="Times New Roman" w:hAnsi="Times New Roman" w:cs="Times New Roman"/>
                <w:noProof/>
                <w:szCs w:val="24"/>
              </w:rPr>
              <w:t>(Brantley et al. 2016)</w:t>
            </w:r>
            <w:r w:rsidRPr="004838B9">
              <w:rPr>
                <w:rFonts w:ascii="Times New Roman" w:hAnsi="Times New Roman" w:cs="Times New Roman"/>
                <w:szCs w:val="24"/>
              </w:rPr>
              <w:fldChar w:fldCharType="end"/>
            </w:r>
            <w:r w:rsidRPr="004838B9">
              <w:rPr>
                <w:rFonts w:ascii="Times New Roman" w:hAnsi="Times New Roman" w:cs="Times New Roman"/>
                <w:szCs w:val="24"/>
              </w:rPr>
              <w:t xml:space="preserve"> that includes automated gas sensors and hand samplers for gas, soil water content and soil porewater. In the upslope wall of the soil pit, automated gas sensors, time domain reflectometry (TDR) wave guides, and gas access tubes were installed. </w:t>
            </w:r>
          </w:p>
          <w:p w14:paraId="4EC10F29" w14:textId="186DCE43" w:rsidR="00A94EF4" w:rsidRPr="004838B9" w:rsidRDefault="00A94EF4" w:rsidP="00A94E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38B9">
              <w:rPr>
                <w:rFonts w:ascii="Times New Roman" w:hAnsi="Times New Roman" w:cs="Times New Roman"/>
                <w:szCs w:val="24"/>
              </w:rPr>
              <w:t>Gas access tubes for hand sampling were constructed using stainless steel tubing, stainless steel mesh, epoxy, and Swagelok caps. Manual samples were collected fortnightly during the growing season, from May to August. Samples were taken directly after purging the tube. Soil gas CO</w:t>
            </w:r>
            <w:r w:rsidRPr="004838B9">
              <w:rPr>
                <w:rFonts w:ascii="Times New Roman" w:hAnsi="Times New Roman" w:cs="Times New Roman"/>
                <w:szCs w:val="24"/>
                <w:vertAlign w:val="subscript"/>
              </w:rPr>
              <w:t xml:space="preserve">2 </w:t>
            </w:r>
            <w:r w:rsidRPr="004838B9">
              <w:rPr>
                <w:rFonts w:ascii="Times New Roman" w:hAnsi="Times New Roman" w:cs="Times New Roman"/>
                <w:szCs w:val="24"/>
              </w:rPr>
              <w:t>concentrations were analyzed in the laboratory within 48 hours of field collection by an infrared</w:t>
            </w:r>
            <w:r w:rsidRPr="004838B9">
              <w:rPr>
                <w:rFonts w:ascii="Times New Roman" w:hAnsi="Times New Roman" w:cs="Times New Roman"/>
                <w:szCs w:val="24"/>
                <w:vertAlign w:val="subscript"/>
              </w:rPr>
              <w:t xml:space="preserve"> </w:t>
            </w:r>
            <w:r w:rsidRPr="004838B9">
              <w:rPr>
                <w:rFonts w:ascii="Times New Roman" w:hAnsi="Times New Roman" w:cs="Times New Roman"/>
                <w:szCs w:val="24"/>
              </w:rPr>
              <w:t>gas analyzer (LI-7000, LI-COR Inc., Lincoln, NE). Samples were calibrated with standard curves made from multiple volumes of two CO</w:t>
            </w:r>
            <w:r w:rsidRPr="004838B9">
              <w:rPr>
                <w:rFonts w:ascii="Times New Roman" w:hAnsi="Times New Roman" w:cs="Times New Roman"/>
                <w:szCs w:val="24"/>
                <w:vertAlign w:val="subscript"/>
              </w:rPr>
              <w:t xml:space="preserve">2 </w:t>
            </w:r>
            <w:r w:rsidRPr="004838B9">
              <w:rPr>
                <w:rFonts w:ascii="Times New Roman" w:hAnsi="Times New Roman" w:cs="Times New Roman"/>
                <w:szCs w:val="24"/>
              </w:rPr>
              <w:t xml:space="preserve">standards of 970 and 10,300ppm (Gas and Technology Services INC., Santa Maria, CA). Following </w:t>
            </w:r>
            <w:proofErr w:type="spellStart"/>
            <w:r w:rsidRPr="004838B9">
              <w:rPr>
                <w:rFonts w:ascii="Times New Roman" w:hAnsi="Times New Roman" w:cs="Times New Roman"/>
                <w:szCs w:val="24"/>
              </w:rPr>
              <w:t>Hasenmueller</w:t>
            </w:r>
            <w:proofErr w:type="spellEnd"/>
            <w:r w:rsidRPr="004838B9">
              <w:rPr>
                <w:rFonts w:ascii="Times New Roman" w:hAnsi="Times New Roman" w:cs="Times New Roman"/>
                <w:szCs w:val="24"/>
              </w:rPr>
              <w:t xml:space="preserve"> et al. (2015), we used the ideal gas law to calculate soil CO</w:t>
            </w:r>
            <w:r w:rsidRPr="004838B9">
              <w:rPr>
                <w:rFonts w:ascii="Times New Roman" w:hAnsi="Times New Roman" w:cs="Times New Roman"/>
                <w:szCs w:val="24"/>
                <w:vertAlign w:val="subscript"/>
              </w:rPr>
              <w:t>2</w:t>
            </w:r>
            <w:r w:rsidRPr="004838B9">
              <w:rPr>
                <w:rFonts w:ascii="Times New Roman" w:hAnsi="Times New Roman" w:cs="Times New Roman"/>
                <w:szCs w:val="24"/>
              </w:rPr>
              <w:t xml:space="preserve"> concentration. After the CO</w:t>
            </w:r>
            <w:r w:rsidRPr="004838B9">
              <w:rPr>
                <w:rFonts w:ascii="Times New Roman" w:hAnsi="Times New Roman" w:cs="Times New Roman"/>
                <w:szCs w:val="24"/>
                <w:vertAlign w:val="subscript"/>
              </w:rPr>
              <w:t>2</w:t>
            </w:r>
            <w:r w:rsidRPr="004838B9">
              <w:rPr>
                <w:rFonts w:ascii="Times New Roman" w:hAnsi="Times New Roman" w:cs="Times New Roman"/>
                <w:szCs w:val="24"/>
              </w:rPr>
              <w:t xml:space="preserve"> syringe sample was taken, percent (v/v) oxygen was measured using a Model 901 Headspace Oxygen Analyzer (</w:t>
            </w:r>
            <w:proofErr w:type="spellStart"/>
            <w:r w:rsidRPr="004838B9">
              <w:rPr>
                <w:rFonts w:ascii="Times New Roman" w:hAnsi="Times New Roman" w:cs="Times New Roman"/>
                <w:szCs w:val="24"/>
              </w:rPr>
              <w:t>Quantek</w:t>
            </w:r>
            <w:proofErr w:type="spellEnd"/>
            <w:r w:rsidRPr="004838B9">
              <w:rPr>
                <w:rFonts w:ascii="Times New Roman" w:hAnsi="Times New Roman" w:cs="Times New Roman"/>
                <w:szCs w:val="24"/>
              </w:rPr>
              <w:t xml:space="preserve"> Instruments, Graton, MA), calibrated with local air assuming a concentration of 20.95% O</w:t>
            </w:r>
            <w:r w:rsidRPr="004838B9">
              <w:rPr>
                <w:rFonts w:ascii="Times New Roman" w:hAnsi="Times New Roman" w:cs="Times New Roman"/>
                <w:szCs w:val="24"/>
                <w:vertAlign w:val="subscript"/>
              </w:rPr>
              <w:t>2</w:t>
            </w:r>
            <w:r w:rsidRPr="004838B9">
              <w:rPr>
                <w:rFonts w:ascii="Times New Roman" w:hAnsi="Times New Roman" w:cs="Times New Roman"/>
                <w:szCs w:val="24"/>
              </w:rPr>
              <w:t xml:space="preserve">.  </w:t>
            </w:r>
          </w:p>
          <w:p w14:paraId="194A5AE5" w14:textId="6FEF7800" w:rsidR="00A94EF4" w:rsidRPr="004838B9" w:rsidRDefault="00A94EF4" w:rsidP="00A94E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38B9">
              <w:rPr>
                <w:rFonts w:ascii="Times New Roman" w:hAnsi="Times New Roman" w:cs="Times New Roman"/>
                <w:szCs w:val="24"/>
              </w:rPr>
              <w:t>Automated sensors used for CO</w:t>
            </w:r>
            <w:r w:rsidRPr="004838B9">
              <w:rPr>
                <w:rFonts w:ascii="Times New Roman" w:hAnsi="Times New Roman" w:cs="Times New Roman"/>
                <w:szCs w:val="24"/>
                <w:vertAlign w:val="subscript"/>
              </w:rPr>
              <w:t xml:space="preserve">2 </w:t>
            </w:r>
            <w:r w:rsidRPr="004838B9">
              <w:rPr>
                <w:rFonts w:ascii="Times New Roman" w:hAnsi="Times New Roman" w:cs="Times New Roman"/>
                <w:szCs w:val="24"/>
              </w:rPr>
              <w:t>measurements (</w:t>
            </w:r>
            <w:proofErr w:type="spellStart"/>
            <w:r w:rsidRPr="004838B9">
              <w:rPr>
                <w:rFonts w:ascii="Times New Roman" w:hAnsi="Times New Roman" w:cs="Times New Roman"/>
                <w:szCs w:val="24"/>
              </w:rPr>
              <w:t>Eosense</w:t>
            </w:r>
            <w:proofErr w:type="spellEnd"/>
            <w:r w:rsidRPr="004838B9">
              <w:rPr>
                <w:rFonts w:ascii="Times New Roman" w:hAnsi="Times New Roman" w:cs="Times New Roman"/>
                <w:szCs w:val="24"/>
              </w:rPr>
              <w:t>, formally Forerunner Research, Nova Scotia, CA) were factory-calibrated for a range of 0 to 20,000ppm for all but the deepest sensors, which were calibrated over the range 0 to 40,000ppm. Automated sensors used for O</w:t>
            </w:r>
            <w:r w:rsidRPr="004838B9">
              <w:rPr>
                <w:rFonts w:ascii="Times New Roman" w:hAnsi="Times New Roman" w:cs="Times New Roman"/>
                <w:szCs w:val="24"/>
                <w:vertAlign w:val="subscript"/>
              </w:rPr>
              <w:t xml:space="preserve">2 </w:t>
            </w:r>
            <w:r w:rsidRPr="004838B9">
              <w:rPr>
                <w:rFonts w:ascii="Times New Roman" w:hAnsi="Times New Roman" w:cs="Times New Roman"/>
                <w:szCs w:val="24"/>
              </w:rPr>
              <w:t xml:space="preserve">measurements (Apogee Instruments, Utah). </w:t>
            </w:r>
          </w:p>
          <w:p w14:paraId="31E9310F" w14:textId="5F5CC35F" w:rsidR="00A94EF4" w:rsidRPr="004838B9" w:rsidRDefault="00A94EF4" w:rsidP="00A94E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4838B9">
              <w:rPr>
                <w:rFonts w:ascii="Times New Roman" w:hAnsi="Times New Roman" w:cs="Times New Roman"/>
                <w:szCs w:val="24"/>
              </w:rPr>
              <w:t>Soil volumetric water content was measured with the fortnightly gas samples using time domain reflectometry (TDR) waveguides and a TDR100 (Campbell Scientific, Logan, UT).</w:t>
            </w:r>
          </w:p>
          <w:p w14:paraId="2F2017ED" w14:textId="00F2AD6F" w:rsidR="008D5907" w:rsidRPr="004838B9" w:rsidRDefault="008D5907" w:rsidP="00A94E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838B9" w:rsidRPr="004838B9" w14:paraId="27CEE9E2" w14:textId="77777777" w:rsidTr="00A9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7FC40EA3" w14:textId="77777777" w:rsidR="00593AA2" w:rsidRPr="004838B9" w:rsidRDefault="00422ECE">
            <w:pPr>
              <w:rPr>
                <w:rFonts w:ascii="Times New Roman" w:hAnsi="Times New Roman" w:cs="Times New Roman"/>
                <w:b w:val="0"/>
              </w:rPr>
            </w:pPr>
            <w:r w:rsidRPr="004838B9">
              <w:rPr>
                <w:rFonts w:ascii="Times New Roman" w:hAnsi="Times New Roman" w:cs="Times New Roman"/>
                <w:b w:val="0"/>
              </w:rPr>
              <w:t>Citation</w:t>
            </w:r>
          </w:p>
          <w:p w14:paraId="1F728405" w14:textId="77777777" w:rsidR="007227A8" w:rsidRPr="004838B9" w:rsidRDefault="007227A8">
            <w:pPr>
              <w:rPr>
                <w:rFonts w:ascii="Times New Roman" w:hAnsi="Times New Roman" w:cs="Times New Roman"/>
                <w:b w:val="0"/>
              </w:rPr>
            </w:pPr>
          </w:p>
        </w:tc>
        <w:tc>
          <w:tcPr>
            <w:tcW w:w="8814" w:type="dxa"/>
          </w:tcPr>
          <w:p w14:paraId="445F1CB7"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The following acknowledgment should accompany any publication or citation of these data:  Logistical support and/or data were provided by the NSF-supported Shale Hills Susquehanna Critical Zone Observatory.</w:t>
            </w:r>
          </w:p>
          <w:p w14:paraId="21BA6CBF" w14:textId="77777777" w:rsidR="004838B9" w:rsidRPr="004838B9" w:rsidRDefault="004838B9" w:rsidP="008F2D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This research was conducted in Penn State's Stone Valley Forest, which is funded by the Penn State College of Agriculture Sciences, Department of Ecosystem Science and Management and managed by the staff of the Forestlands Management Office.  </w:t>
            </w:r>
          </w:p>
          <w:p w14:paraId="073F7096" w14:textId="0A2263E8" w:rsidR="004838B9" w:rsidRPr="004838B9" w:rsidRDefault="004838B9" w:rsidP="008F2D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This research was conducted in Rothrock</w:t>
            </w:r>
            <w:bookmarkStart w:id="0" w:name="_GoBack"/>
            <w:bookmarkEnd w:id="0"/>
            <w:r w:rsidRPr="004838B9">
              <w:rPr>
                <w:rFonts w:ascii="Times New Roman" w:hAnsi="Times New Roman" w:cs="Times New Roman"/>
              </w:rPr>
              <w:t xml:space="preserve"> State Forest which is funded and managed by the Pennsylvania Department of Conservation and Natural Resources, Bureau of Forestry.   </w:t>
            </w:r>
          </w:p>
        </w:tc>
      </w:tr>
      <w:tr w:rsidR="004838B9" w:rsidRPr="004838B9" w14:paraId="746C11D6" w14:textId="77777777" w:rsidTr="00A94EF4">
        <w:tc>
          <w:tcPr>
            <w:cnfStyle w:val="001000000000" w:firstRow="0" w:lastRow="0" w:firstColumn="1" w:lastColumn="0" w:oddVBand="0" w:evenVBand="0" w:oddHBand="0" w:evenHBand="0" w:firstRowFirstColumn="0" w:firstRowLastColumn="0" w:lastRowFirstColumn="0" w:lastRowLastColumn="0"/>
            <w:tcW w:w="1976" w:type="dxa"/>
          </w:tcPr>
          <w:p w14:paraId="47EF5034" w14:textId="77777777" w:rsidR="00593AA2" w:rsidRPr="004838B9" w:rsidRDefault="00593AA2">
            <w:pPr>
              <w:rPr>
                <w:rFonts w:ascii="Times New Roman" w:hAnsi="Times New Roman" w:cs="Times New Roman"/>
                <w:b w:val="0"/>
              </w:rPr>
            </w:pPr>
            <w:r w:rsidRPr="004838B9">
              <w:rPr>
                <w:rFonts w:ascii="Times New Roman" w:hAnsi="Times New Roman" w:cs="Times New Roman"/>
                <w:b w:val="0"/>
              </w:rPr>
              <w:t>Publications</w:t>
            </w:r>
          </w:p>
          <w:p w14:paraId="42E4B135" w14:textId="77777777" w:rsidR="007227A8" w:rsidRPr="004838B9" w:rsidRDefault="007227A8">
            <w:pPr>
              <w:rPr>
                <w:rFonts w:ascii="Times New Roman" w:hAnsi="Times New Roman" w:cs="Times New Roman"/>
                <w:b w:val="0"/>
              </w:rPr>
            </w:pPr>
          </w:p>
        </w:tc>
        <w:tc>
          <w:tcPr>
            <w:tcW w:w="8814" w:type="dxa"/>
          </w:tcPr>
          <w:p w14:paraId="11D7D13D" w14:textId="77777777" w:rsidR="00A94EF4" w:rsidRPr="004838B9" w:rsidRDefault="00A94EF4" w:rsidP="00A94E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 xml:space="preserve">Unpublished, please embargo public access to this dataset. </w:t>
            </w:r>
            <w:r w:rsidRPr="004838B9">
              <w:rPr>
                <w:rFonts w:ascii="Times New Roman" w:hAnsi="Times New Roman" w:cs="Times New Roman"/>
              </w:rPr>
              <w:br/>
              <w:t xml:space="preserve">Lillian Hill’s </w:t>
            </w:r>
            <w:proofErr w:type="spellStart"/>
            <w:r w:rsidRPr="004838B9">
              <w:rPr>
                <w:rFonts w:ascii="Times New Roman" w:hAnsi="Times New Roman" w:cs="Times New Roman"/>
              </w:rPr>
              <w:t>Masters</w:t>
            </w:r>
            <w:proofErr w:type="spellEnd"/>
            <w:r w:rsidRPr="004838B9">
              <w:rPr>
                <w:rFonts w:ascii="Times New Roman" w:hAnsi="Times New Roman" w:cs="Times New Roman"/>
              </w:rPr>
              <w:t xml:space="preserve"> Thesis</w:t>
            </w:r>
          </w:p>
          <w:p w14:paraId="5A6F21AF" w14:textId="51570140" w:rsidR="004E724B" w:rsidRPr="004838B9" w:rsidRDefault="004E72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838B9" w:rsidRPr="004838B9" w14:paraId="64AAB074" w14:textId="77777777" w:rsidTr="00A94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6" w:type="dxa"/>
          </w:tcPr>
          <w:p w14:paraId="70F521B8" w14:textId="77777777" w:rsidR="00422ECE" w:rsidRPr="004838B9" w:rsidRDefault="00422ECE">
            <w:pPr>
              <w:rPr>
                <w:rFonts w:ascii="Times New Roman" w:hAnsi="Times New Roman" w:cs="Times New Roman"/>
                <w:b w:val="0"/>
              </w:rPr>
            </w:pPr>
            <w:r w:rsidRPr="004838B9">
              <w:rPr>
                <w:rFonts w:ascii="Times New Roman" w:hAnsi="Times New Roman" w:cs="Times New Roman"/>
                <w:b w:val="0"/>
              </w:rPr>
              <w:lastRenderedPageBreak/>
              <w:t>Data Use Notes</w:t>
            </w:r>
          </w:p>
          <w:p w14:paraId="071B8E1A" w14:textId="77777777" w:rsidR="00422ECE" w:rsidRPr="004838B9" w:rsidRDefault="00422ECE">
            <w:pPr>
              <w:rPr>
                <w:rFonts w:ascii="Times New Roman" w:hAnsi="Times New Roman" w:cs="Times New Roman"/>
                <w:b w:val="0"/>
              </w:rPr>
            </w:pPr>
          </w:p>
          <w:p w14:paraId="47273178" w14:textId="77777777" w:rsidR="00422ECE" w:rsidRPr="004838B9" w:rsidRDefault="00422ECE">
            <w:pPr>
              <w:rPr>
                <w:rFonts w:ascii="Times New Roman" w:hAnsi="Times New Roman" w:cs="Times New Roman"/>
                <w:b w:val="0"/>
              </w:rPr>
            </w:pPr>
          </w:p>
        </w:tc>
        <w:tc>
          <w:tcPr>
            <w:tcW w:w="8814" w:type="dxa"/>
          </w:tcPr>
          <w:p w14:paraId="45A1A102" w14:textId="77777777" w:rsidR="00422ECE" w:rsidRPr="004838B9" w:rsidRDefault="003774E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838B9">
              <w:rPr>
                <w:rFonts w:ascii="Times New Roman" w:hAnsi="Times New Roman" w:cs="Times New Roman"/>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Pr="004838B9" w:rsidRDefault="00593AA2">
      <w:pPr>
        <w:rPr>
          <w:rFonts w:ascii="Times New Roman" w:hAnsi="Times New Roman" w:cs="Times New Roman"/>
          <w:color w:val="000000" w:themeColor="text1"/>
        </w:rPr>
      </w:pPr>
    </w:p>
    <w:sectPr w:rsidR="00593AA2" w:rsidRPr="004838B9"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607E"/>
    <w:rsid w:val="0001409A"/>
    <w:rsid w:val="00026013"/>
    <w:rsid w:val="001140FA"/>
    <w:rsid w:val="00166186"/>
    <w:rsid w:val="00194DE0"/>
    <w:rsid w:val="002133EF"/>
    <w:rsid w:val="00235140"/>
    <w:rsid w:val="00372B36"/>
    <w:rsid w:val="003774EF"/>
    <w:rsid w:val="003C50F5"/>
    <w:rsid w:val="00422ECE"/>
    <w:rsid w:val="004838B9"/>
    <w:rsid w:val="004E724B"/>
    <w:rsid w:val="00513B34"/>
    <w:rsid w:val="00525CD2"/>
    <w:rsid w:val="00552F33"/>
    <w:rsid w:val="00593AA2"/>
    <w:rsid w:val="007227A8"/>
    <w:rsid w:val="007833E6"/>
    <w:rsid w:val="007C01A5"/>
    <w:rsid w:val="007D4F89"/>
    <w:rsid w:val="00896D5E"/>
    <w:rsid w:val="00897BA4"/>
    <w:rsid w:val="008B5A34"/>
    <w:rsid w:val="008C2551"/>
    <w:rsid w:val="008D3C24"/>
    <w:rsid w:val="008D5907"/>
    <w:rsid w:val="008F2D07"/>
    <w:rsid w:val="00900637"/>
    <w:rsid w:val="009707EB"/>
    <w:rsid w:val="00A40FA1"/>
    <w:rsid w:val="00A534D5"/>
    <w:rsid w:val="00A94EF4"/>
    <w:rsid w:val="00B213B8"/>
    <w:rsid w:val="00B323FD"/>
    <w:rsid w:val="00B72327"/>
    <w:rsid w:val="00B75DD7"/>
    <w:rsid w:val="00C62181"/>
    <w:rsid w:val="00CB790B"/>
    <w:rsid w:val="00D553B8"/>
    <w:rsid w:val="00FB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338E0F66-2D13-45C3-9272-514EEB52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customStyle="1" w:styleId="apple-converted-space">
    <w:name w:val="apple-converted-space"/>
    <w:basedOn w:val="DefaultParagraphFont"/>
    <w:rsid w:val="0048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7666">
      <w:bodyDiv w:val="1"/>
      <w:marLeft w:val="0"/>
      <w:marRight w:val="0"/>
      <w:marTop w:val="0"/>
      <w:marBottom w:val="0"/>
      <w:divBdr>
        <w:top w:val="none" w:sz="0" w:space="0" w:color="auto"/>
        <w:left w:val="none" w:sz="0" w:space="0" w:color="auto"/>
        <w:bottom w:val="none" w:sz="0" w:space="0" w:color="auto"/>
        <w:right w:val="none" w:sz="0" w:space="0" w:color="auto"/>
      </w:divBdr>
    </w:div>
    <w:div w:id="148446452">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 w:id="1791431428">
      <w:bodyDiv w:val="1"/>
      <w:marLeft w:val="0"/>
      <w:marRight w:val="0"/>
      <w:marTop w:val="0"/>
      <w:marBottom w:val="0"/>
      <w:divBdr>
        <w:top w:val="none" w:sz="0" w:space="0" w:color="auto"/>
        <w:left w:val="none" w:sz="0" w:space="0" w:color="auto"/>
        <w:bottom w:val="none" w:sz="0" w:space="0" w:color="auto"/>
        <w:right w:val="none" w:sz="0" w:space="0" w:color="auto"/>
      </w:divBdr>
      <w:divsChild>
        <w:div w:id="477378166">
          <w:marLeft w:val="0"/>
          <w:marRight w:val="0"/>
          <w:marTop w:val="0"/>
          <w:marBottom w:val="0"/>
          <w:divBdr>
            <w:top w:val="none" w:sz="0" w:space="0" w:color="auto"/>
            <w:left w:val="none" w:sz="0" w:space="0" w:color="auto"/>
            <w:bottom w:val="none" w:sz="0" w:space="0" w:color="auto"/>
            <w:right w:val="none" w:sz="0" w:space="0" w:color="auto"/>
          </w:divBdr>
        </w:div>
        <w:div w:id="178811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llianzane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DANNY SHAPICH</cp:lastModifiedBy>
  <cp:revision>7</cp:revision>
  <dcterms:created xsi:type="dcterms:W3CDTF">2017-01-25T20:15:00Z</dcterms:created>
  <dcterms:modified xsi:type="dcterms:W3CDTF">2018-02-20T15:50:00Z</dcterms:modified>
</cp:coreProperties>
</file>