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7D" w:rsidRDefault="0024487D" w:rsidP="0024487D">
      <w:pPr>
        <w:pStyle w:val="Heading1"/>
        <w:rPr>
          <w:sz w:val="36"/>
        </w:rPr>
      </w:pPr>
      <w:r>
        <w:rPr>
          <w:sz w:val="36"/>
        </w:rPr>
        <w:t>SSH</w:t>
      </w:r>
      <w:r w:rsidRPr="00593AA2">
        <w:rPr>
          <w:sz w:val="36"/>
        </w:rPr>
        <w:t>CZO Metadata Worksheet</w:t>
      </w:r>
    </w:p>
    <w:p w:rsidR="0024487D" w:rsidRPr="00593AA2" w:rsidRDefault="0024487D" w:rsidP="0024487D">
      <w:pPr>
        <w:spacing w:after="0"/>
      </w:pPr>
    </w:p>
    <w:p w:rsidR="0024487D" w:rsidRPr="00593AA2" w:rsidRDefault="0024487D" w:rsidP="0024487D">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24487D" w:rsidRPr="005D4C15" w:rsidTr="00133057">
        <w:tc>
          <w:tcPr>
            <w:tcW w:w="1951" w:type="dxa"/>
            <w:tcBorders>
              <w:top w:val="nil"/>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File Name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655C3A" w:rsidP="007537A3">
            <w:pPr>
              <w:spacing w:after="0" w:line="240" w:lineRule="auto"/>
              <w:rPr>
                <w:rFonts w:ascii="Cambria" w:hAnsi="Cambria"/>
                <w:b/>
                <w:bCs/>
                <w:color w:val="000000"/>
              </w:rPr>
            </w:pPr>
            <w:r>
              <w:rPr>
                <w:rFonts w:ascii="Cambria" w:hAnsi="Cambria"/>
                <w:b/>
                <w:bCs/>
                <w:color w:val="000000"/>
              </w:rPr>
              <w:t>HV1.csv</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Date Prepared</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5E455B" w:rsidP="007537A3">
            <w:pPr>
              <w:spacing w:after="0" w:line="240" w:lineRule="auto"/>
              <w:rPr>
                <w:rFonts w:ascii="Cambria" w:hAnsi="Cambria"/>
                <w:color w:val="000000"/>
              </w:rPr>
            </w:pPr>
            <w:r>
              <w:rPr>
                <w:rFonts w:ascii="Cambria" w:hAnsi="Cambria"/>
                <w:color w:val="000000"/>
              </w:rPr>
              <w:t>09/01</w:t>
            </w:r>
            <w:r w:rsidR="0024487D">
              <w:rPr>
                <w:rFonts w:ascii="Cambria" w:hAnsi="Cambria"/>
                <w:color w:val="000000"/>
              </w:rPr>
              <w:t>/2016</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Descriptive Title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655C3A" w:rsidP="0024487D">
            <w:pPr>
              <w:spacing w:after="0" w:line="240" w:lineRule="auto"/>
              <w:rPr>
                <w:rFonts w:ascii="Cambria" w:hAnsi="Cambria"/>
                <w:color w:val="000000"/>
              </w:rPr>
            </w:pPr>
            <w:r>
              <w:rPr>
                <w:rFonts w:ascii="Cambria" w:hAnsi="Cambria"/>
                <w:color w:val="000000"/>
              </w:rPr>
              <w:t>Harrys Valley Well 1 (HV1)</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Update Frequency</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24487D" w:rsidP="007537A3">
            <w:pPr>
              <w:spacing w:after="0" w:line="240" w:lineRule="auto"/>
              <w:rPr>
                <w:rFonts w:ascii="Cambria" w:hAnsi="Cambria"/>
                <w:color w:val="000000"/>
              </w:rPr>
            </w:pPr>
            <w:r>
              <w:rPr>
                <w:rFonts w:ascii="Cambria" w:hAnsi="Cambria"/>
                <w:color w:val="000000"/>
              </w:rPr>
              <w:t>Annually</w:t>
            </w:r>
          </w:p>
        </w:tc>
      </w:tr>
      <w:tr w:rsidR="0024487D" w:rsidRPr="005D4C15" w:rsidTr="00F779C2">
        <w:trPr>
          <w:trHeight w:val="1123"/>
        </w:trPr>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Abstract</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bookmarkStart w:id="0" w:name="_GoBack"/>
            <w:bookmarkEnd w:id="0"/>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F011EA" w:rsidRDefault="00655C3A" w:rsidP="0024487D">
            <w:pPr>
              <w:spacing w:after="0" w:line="240" w:lineRule="auto"/>
              <w:rPr>
                <w:rFonts w:ascii="Cambria" w:hAnsi="Cambria"/>
                <w:color w:val="000000"/>
              </w:rPr>
            </w:pPr>
            <w:r>
              <w:rPr>
                <w:rFonts w:ascii="Cambria" w:hAnsi="Cambria"/>
                <w:color w:val="000000"/>
              </w:rPr>
              <w:t>Groundwater level data</w:t>
            </w:r>
            <w:r w:rsidR="00307AB5">
              <w:rPr>
                <w:rFonts w:ascii="Cambria" w:hAnsi="Cambria"/>
                <w:color w:val="000000"/>
              </w:rPr>
              <w:t xml:space="preserve"> </w:t>
            </w:r>
            <w:r w:rsidR="00F011EA">
              <w:rPr>
                <w:rFonts w:ascii="Cambria" w:hAnsi="Cambria"/>
                <w:color w:val="000000"/>
              </w:rPr>
              <w:t>far Harrys Valley 1 well were measured every 10 minutes using Schlumberger Micro-Diver non-vented pressure transducers. Recorded data began 2015-11-20 through present.</w:t>
            </w:r>
          </w:p>
          <w:p w:rsidR="00F011EA" w:rsidRDefault="00F011EA" w:rsidP="00F011EA">
            <w:pPr>
              <w:rPr>
                <w:rFonts w:ascii="Cambria" w:hAnsi="Cambria"/>
              </w:rPr>
            </w:pPr>
          </w:p>
          <w:p w:rsidR="0024487D" w:rsidRPr="00F011EA" w:rsidRDefault="00F011EA" w:rsidP="00F011EA">
            <w:pPr>
              <w:tabs>
                <w:tab w:val="left" w:pos="930"/>
              </w:tabs>
              <w:rPr>
                <w:rFonts w:ascii="Cambria" w:hAnsi="Cambria"/>
              </w:rPr>
            </w:pPr>
            <w:r>
              <w:rPr>
                <w:rFonts w:ascii="Cambria" w:hAnsi="Cambria"/>
              </w:rPr>
              <w:tab/>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Investigator</w:t>
            </w:r>
          </w:p>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Contact Info</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Default="0024487D" w:rsidP="007537A3">
            <w:pPr>
              <w:spacing w:after="0" w:line="240" w:lineRule="auto"/>
              <w:rPr>
                <w:rFonts w:ascii="Cambria" w:hAnsi="Cambria"/>
                <w:i/>
                <w:color w:val="000000"/>
              </w:rPr>
            </w:pPr>
            <w:r>
              <w:rPr>
                <w:rFonts w:ascii="Cambria" w:hAnsi="Cambria"/>
                <w:i/>
                <w:color w:val="000000"/>
              </w:rPr>
              <w:t xml:space="preserve">Dr. Tess Russo, </w:t>
            </w:r>
            <w:r w:rsidR="00133057" w:rsidRPr="00F20F77">
              <w:rPr>
                <w:rFonts w:ascii="Cambria" w:hAnsi="Cambria"/>
                <w:color w:val="000000"/>
              </w:rPr>
              <w:t xml:space="preserve">– Assistant Professor, Department of Geosciences, 310 </w:t>
            </w:r>
            <w:proofErr w:type="spellStart"/>
            <w:r w:rsidR="00133057" w:rsidRPr="00F20F77">
              <w:rPr>
                <w:rFonts w:ascii="Cambria" w:hAnsi="Cambria"/>
                <w:color w:val="000000"/>
              </w:rPr>
              <w:t>Deike</w:t>
            </w:r>
            <w:proofErr w:type="spellEnd"/>
            <w:r w:rsidR="00133057" w:rsidRPr="00F20F77">
              <w:rPr>
                <w:rFonts w:ascii="Cambria" w:hAnsi="Cambria"/>
                <w:color w:val="000000"/>
              </w:rPr>
              <w:t xml:space="preserve"> Building, Pennsylvania State University, University Park, PA 16802</w:t>
            </w:r>
            <w:r w:rsidR="00133057">
              <w:rPr>
                <w:rFonts w:ascii="Cambria" w:hAnsi="Cambria"/>
                <w:color w:val="000000"/>
              </w:rPr>
              <w:t xml:space="preserve">, </w:t>
            </w:r>
            <w:hyperlink r:id="rId5" w:history="1">
              <w:r w:rsidRPr="009421DC">
                <w:rPr>
                  <w:rStyle w:val="Hyperlink"/>
                  <w:rFonts w:ascii="Cambria" w:hAnsi="Cambria"/>
                  <w:i/>
                </w:rPr>
                <w:t>russo@psu.edu</w:t>
              </w:r>
            </w:hyperlink>
            <w:r w:rsidR="00133057">
              <w:rPr>
                <w:rStyle w:val="Hyperlink"/>
                <w:rFonts w:ascii="Cambria" w:hAnsi="Cambria"/>
                <w:i/>
              </w:rPr>
              <w:t xml:space="preserve">, </w:t>
            </w:r>
            <w:r w:rsidR="00133057" w:rsidRPr="00F20F77">
              <w:rPr>
                <w:rFonts w:ascii="Cambria" w:hAnsi="Cambria"/>
                <w:color w:val="000000"/>
              </w:rPr>
              <w:t>(814)865-7389</w:t>
            </w:r>
          </w:p>
          <w:p w:rsidR="0024487D" w:rsidRPr="00740FFE" w:rsidRDefault="0024487D" w:rsidP="007537A3">
            <w:pPr>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p>
        </w:tc>
      </w:tr>
      <w:tr w:rsidR="0024487D" w:rsidRPr="005D4C15" w:rsidTr="00F011EA">
        <w:trPr>
          <w:trHeight w:val="2383"/>
        </w:trPr>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Value Descriptions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B33ADD" w:rsidRPr="008D3C24" w:rsidRDefault="00B33ADD" w:rsidP="00B33ADD">
            <w:pPr>
              <w:pStyle w:val="ListParagraph"/>
              <w:numPr>
                <w:ilvl w:val="0"/>
                <w:numId w:val="1"/>
              </w:numPr>
              <w:spacing w:after="0" w:line="240" w:lineRule="auto"/>
            </w:pPr>
            <w:r>
              <w:t>COL1: label=</w:t>
            </w:r>
            <w:proofErr w:type="spellStart"/>
            <w:r>
              <w:t>ValueAttribute</w:t>
            </w:r>
            <w:proofErr w:type="spellEnd"/>
            <w:r>
              <w:t xml:space="preserve">, value=TIMESTAMP, </w:t>
            </w:r>
            <w:proofErr w:type="spellStart"/>
            <w:r>
              <w:t>UTCOffset</w:t>
            </w:r>
            <w:proofErr w:type="spellEnd"/>
            <w:r>
              <w:t xml:space="preserve">=-4, </w:t>
            </w:r>
            <w:proofErr w:type="spellStart"/>
            <w:r>
              <w:t>TimeZone</w:t>
            </w:r>
            <w:proofErr w:type="spellEnd"/>
            <w:r>
              <w:t>=EDT, format=</w:t>
            </w:r>
            <w:r w:rsidRPr="00F20F77">
              <w:t>YYYY-MM-DD hh:mm:ss.0000000</w:t>
            </w:r>
          </w:p>
          <w:p w:rsidR="00307AB5" w:rsidRPr="00B33ADD" w:rsidRDefault="00B33ADD" w:rsidP="00B33ADD">
            <w:pPr>
              <w:pStyle w:val="ListParagraph"/>
              <w:numPr>
                <w:ilvl w:val="0"/>
                <w:numId w:val="1"/>
              </w:numPr>
              <w:spacing w:after="0" w:line="240" w:lineRule="auto"/>
              <w:rPr>
                <w:rFonts w:ascii="Cambria" w:hAnsi="Cambria"/>
                <w:color w:val="000000"/>
              </w:rPr>
            </w:pPr>
            <w:r>
              <w:rPr>
                <w:rFonts w:ascii="Cambria" w:hAnsi="Cambria"/>
                <w:color w:val="000000"/>
              </w:rPr>
              <w:t>Col2: label=</w:t>
            </w:r>
            <w:r w:rsidR="00655C3A">
              <w:rPr>
                <w:rFonts w:ascii="Cambria" w:hAnsi="Cambria"/>
                <w:color w:val="000000"/>
              </w:rPr>
              <w:t>lvl_</w:t>
            </w:r>
            <w:r w:rsidR="004F7C7B">
              <w:rPr>
                <w:rFonts w:ascii="Cambria" w:hAnsi="Cambria"/>
                <w:color w:val="000000"/>
              </w:rPr>
              <w:t>9</w:t>
            </w:r>
            <w:r w:rsidR="00655C3A">
              <w:rPr>
                <w:rFonts w:ascii="Cambria" w:hAnsi="Cambria"/>
                <w:color w:val="000000"/>
              </w:rPr>
              <w:t>(groundwater level below top of casing in 9.14 meter well)</w:t>
            </w:r>
            <w:r w:rsidR="000C4BA8">
              <w:rPr>
                <w:rFonts w:ascii="Cambria" w:hAnsi="Cambria"/>
                <w:color w:val="000000"/>
              </w:rPr>
              <w:t>, Units=</w:t>
            </w:r>
            <w:r w:rsidR="00655C3A">
              <w:rPr>
                <w:rFonts w:ascii="Cambria" w:hAnsi="Cambria"/>
                <w:color w:val="000000"/>
              </w:rPr>
              <w:t xml:space="preserve">centimeters </w:t>
            </w:r>
            <w:r w:rsidR="004F7C7B">
              <w:rPr>
                <w:rFonts w:ascii="Cambria" w:hAnsi="Cambria"/>
                <w:color w:val="000000"/>
              </w:rPr>
              <w:t>(cm)</w:t>
            </w:r>
          </w:p>
          <w:p w:rsidR="00307AB5" w:rsidRPr="00B33ADD" w:rsidRDefault="00307AB5" w:rsidP="00B33ADD">
            <w:pPr>
              <w:pStyle w:val="ListParagraph"/>
              <w:numPr>
                <w:ilvl w:val="0"/>
                <w:numId w:val="1"/>
              </w:numPr>
              <w:spacing w:after="0" w:line="240" w:lineRule="auto"/>
              <w:rPr>
                <w:rFonts w:ascii="Cambria" w:hAnsi="Cambria"/>
                <w:color w:val="000000"/>
              </w:rPr>
            </w:pPr>
            <w:r w:rsidRPr="00B33ADD">
              <w:rPr>
                <w:rFonts w:ascii="Cambria" w:hAnsi="Cambria"/>
                <w:color w:val="000000"/>
              </w:rPr>
              <w:t>C</w:t>
            </w:r>
            <w:r w:rsidR="00B33ADD">
              <w:rPr>
                <w:rFonts w:ascii="Cambria" w:hAnsi="Cambria"/>
                <w:color w:val="000000"/>
              </w:rPr>
              <w:t>ol3</w:t>
            </w:r>
            <w:r w:rsidR="00B33ADD" w:rsidRPr="00B33ADD">
              <w:rPr>
                <w:rFonts w:ascii="Cambria" w:hAnsi="Cambria"/>
                <w:color w:val="000000"/>
              </w:rPr>
              <w:t>:</w:t>
            </w:r>
            <w:r w:rsidR="00B33ADD">
              <w:rPr>
                <w:rFonts w:ascii="Cambria" w:hAnsi="Cambria"/>
                <w:color w:val="000000"/>
              </w:rPr>
              <w:t xml:space="preserve"> label=</w:t>
            </w:r>
            <w:r w:rsidR="004F7C7B">
              <w:rPr>
                <w:rFonts w:ascii="Cambria" w:hAnsi="Cambria"/>
                <w:color w:val="000000"/>
              </w:rPr>
              <w:t xml:space="preserve">lvl_2(groundwater level below top of casing in 2.13 meter well), </w:t>
            </w:r>
            <w:r w:rsidR="004F7C7B">
              <w:rPr>
                <w:rFonts w:ascii="Cambria" w:hAnsi="Cambria"/>
                <w:color w:val="000000"/>
              </w:rPr>
              <w:t>Units=</w:t>
            </w:r>
            <w:r w:rsidR="004F7C7B">
              <w:rPr>
                <w:rFonts w:ascii="Cambria" w:hAnsi="Cambria"/>
                <w:color w:val="000000"/>
              </w:rPr>
              <w:t>centimeters(cm)</w:t>
            </w:r>
          </w:p>
          <w:p w:rsidR="00307AB5" w:rsidRPr="00B33ADD" w:rsidRDefault="00B33ADD" w:rsidP="00B33ADD">
            <w:pPr>
              <w:pStyle w:val="ListParagraph"/>
              <w:numPr>
                <w:ilvl w:val="0"/>
                <w:numId w:val="1"/>
              </w:numPr>
              <w:spacing w:after="0" w:line="240" w:lineRule="auto"/>
              <w:rPr>
                <w:rFonts w:ascii="Cambria" w:hAnsi="Cambria"/>
                <w:color w:val="000000"/>
              </w:rPr>
            </w:pPr>
            <w:r>
              <w:rPr>
                <w:rFonts w:ascii="Cambria" w:hAnsi="Cambria"/>
                <w:color w:val="000000"/>
              </w:rPr>
              <w:t>Col4</w:t>
            </w:r>
            <w:r w:rsidR="00307AB5" w:rsidRPr="00B33ADD">
              <w:rPr>
                <w:rFonts w:ascii="Cambria" w:hAnsi="Cambria"/>
                <w:color w:val="000000"/>
              </w:rPr>
              <w:t xml:space="preserve">: </w:t>
            </w:r>
            <w:r>
              <w:rPr>
                <w:rFonts w:ascii="Cambria" w:hAnsi="Cambria"/>
                <w:color w:val="000000"/>
              </w:rPr>
              <w:t>label=</w:t>
            </w:r>
            <w:r w:rsidR="004F7C7B">
              <w:rPr>
                <w:rFonts w:ascii="Cambria" w:hAnsi="Cambria"/>
                <w:color w:val="000000"/>
              </w:rPr>
              <w:t>gw2_temp</w:t>
            </w:r>
            <w:r>
              <w:rPr>
                <w:rFonts w:ascii="Cambria" w:hAnsi="Cambria"/>
                <w:color w:val="000000"/>
              </w:rPr>
              <w:t>(water Temperature</w:t>
            </w:r>
            <w:r w:rsidR="004F7C7B">
              <w:rPr>
                <w:rFonts w:ascii="Cambria" w:hAnsi="Cambria"/>
                <w:color w:val="000000"/>
              </w:rPr>
              <w:t xml:space="preserve"> from 2.13 meter well</w:t>
            </w:r>
            <w:r>
              <w:rPr>
                <w:rFonts w:ascii="Cambria" w:hAnsi="Cambria"/>
                <w:color w:val="000000"/>
              </w:rPr>
              <w:t>), Units=</w:t>
            </w:r>
            <w:proofErr w:type="spellStart"/>
            <w:r>
              <w:rPr>
                <w:rFonts w:ascii="Cambria" w:hAnsi="Cambria"/>
                <w:color w:val="000000"/>
              </w:rPr>
              <w:t>DegC</w:t>
            </w:r>
            <w:proofErr w:type="spellEnd"/>
          </w:p>
          <w:p w:rsidR="00307AB5" w:rsidRPr="00B33ADD" w:rsidRDefault="00307AB5" w:rsidP="004F7C7B">
            <w:pPr>
              <w:pStyle w:val="ListParagraph"/>
              <w:spacing w:after="0" w:line="240" w:lineRule="auto"/>
              <w:rPr>
                <w:rFonts w:ascii="Cambria" w:hAnsi="Cambria"/>
                <w:color w:val="000000"/>
              </w:rPr>
            </w:pP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Keywords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133057" w:rsidP="004F7C7B">
            <w:pPr>
              <w:spacing w:after="0" w:line="240" w:lineRule="auto"/>
              <w:rPr>
                <w:rFonts w:ascii="Cambria" w:hAnsi="Cambria"/>
                <w:color w:val="000000"/>
              </w:rPr>
            </w:pPr>
            <w:r>
              <w:rPr>
                <w:rFonts w:ascii="Cambria" w:hAnsi="Cambria"/>
                <w:color w:val="000000"/>
              </w:rPr>
              <w:t xml:space="preserve">Hydrology, </w:t>
            </w:r>
            <w:r w:rsidR="004F7C7B">
              <w:rPr>
                <w:rFonts w:ascii="Cambria" w:hAnsi="Cambria"/>
                <w:color w:val="000000"/>
              </w:rPr>
              <w:t>groundwater level, groundwater temperature</w:t>
            </w:r>
            <w:r w:rsidR="0024487D">
              <w:rPr>
                <w:rFonts w:ascii="Cambria" w:hAnsi="Cambria"/>
                <w:color w:val="000000"/>
              </w:rPr>
              <w:t xml:space="preserve"> </w:t>
            </w:r>
          </w:p>
        </w:tc>
      </w:tr>
      <w:tr w:rsidR="0024487D" w:rsidRPr="005D4C15" w:rsidTr="00430A2C">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Methods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430A2C" w:rsidRPr="005D4C15" w:rsidRDefault="00AA222A" w:rsidP="00AA222A">
            <w:pPr>
              <w:spacing w:after="0" w:line="240" w:lineRule="auto"/>
              <w:rPr>
                <w:rFonts w:ascii="Cambria" w:hAnsi="Cambria"/>
                <w:color w:val="000000"/>
              </w:rPr>
            </w:pPr>
            <w:r>
              <w:rPr>
                <w:rFonts w:ascii="Cambria" w:hAnsi="Cambria"/>
                <w:color w:val="000000"/>
              </w:rPr>
              <w:t>Groundwater level</w:t>
            </w:r>
            <w:r w:rsidR="0024487D">
              <w:rPr>
                <w:rFonts w:ascii="Cambria" w:hAnsi="Cambria"/>
                <w:color w:val="000000"/>
              </w:rPr>
              <w:t xml:space="preserve"> meas</w:t>
            </w:r>
            <w:r>
              <w:rPr>
                <w:rFonts w:ascii="Cambria" w:hAnsi="Cambria"/>
                <w:color w:val="000000"/>
              </w:rPr>
              <w:t xml:space="preserve">urements were recorded at ten minute intervals using Schlumberger Micro-Diver non-vented pressure transducers. Data were processed using barometric values from a HOBO data logger located at the Garner Run </w:t>
            </w:r>
            <w:proofErr w:type="spellStart"/>
            <w:r>
              <w:rPr>
                <w:rFonts w:ascii="Cambria" w:hAnsi="Cambria"/>
                <w:color w:val="000000"/>
              </w:rPr>
              <w:t>Outler</w:t>
            </w:r>
            <w:proofErr w:type="spellEnd"/>
            <w:r>
              <w:rPr>
                <w:rFonts w:ascii="Cambria" w:hAnsi="Cambria"/>
                <w:color w:val="000000"/>
              </w:rPr>
              <w:t xml:space="preserve"> (</w:t>
            </w:r>
            <w:r>
              <w:rPr>
                <w:rFonts w:ascii="Arial" w:hAnsi="Arial" w:cs="Arial"/>
                <w:color w:val="333333"/>
                <w:sz w:val="18"/>
                <w:szCs w:val="18"/>
                <w:shd w:val="clear" w:color="auto" w:fill="E5E3DF"/>
              </w:rPr>
              <w:t>40.692454</w:t>
            </w:r>
            <w:r>
              <w:rPr>
                <w:rFonts w:ascii="Arial" w:hAnsi="Arial" w:cs="Arial"/>
                <w:color w:val="333333"/>
                <w:sz w:val="18"/>
                <w:szCs w:val="18"/>
                <w:shd w:val="clear" w:color="auto" w:fill="E5E3DF"/>
              </w:rPr>
              <w:t xml:space="preserve"> -</w:t>
            </w:r>
            <w:r>
              <w:rPr>
                <w:rFonts w:ascii="Arial" w:hAnsi="Arial" w:cs="Arial"/>
                <w:color w:val="333333"/>
                <w:sz w:val="18"/>
                <w:szCs w:val="18"/>
                <w:shd w:val="clear" w:color="auto" w:fill="D4E4F3"/>
              </w:rPr>
              <w:t xml:space="preserve"> </w:t>
            </w:r>
            <w:r>
              <w:rPr>
                <w:rFonts w:ascii="Arial" w:hAnsi="Arial" w:cs="Arial"/>
                <w:color w:val="333333"/>
                <w:sz w:val="18"/>
                <w:szCs w:val="18"/>
                <w:shd w:val="clear" w:color="auto" w:fill="D4E4F3"/>
              </w:rPr>
              <w:t>77.927731</w:t>
            </w:r>
            <w:r>
              <w:rPr>
                <w:rFonts w:ascii="Arial" w:hAnsi="Arial" w:cs="Arial"/>
                <w:color w:val="333333"/>
                <w:sz w:val="18"/>
                <w:szCs w:val="18"/>
                <w:shd w:val="clear" w:color="auto" w:fill="D4E4F3"/>
              </w:rPr>
              <w:t>).</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Cs/>
                <w:color w:val="000000"/>
              </w:rPr>
            </w:pPr>
            <w:r>
              <w:rPr>
                <w:rFonts w:ascii="Cambria" w:hAnsi="Cambria"/>
                <w:bCs/>
                <w:color w:val="000000"/>
              </w:rPr>
              <w:t>Sites</w:t>
            </w:r>
          </w:p>
        </w:tc>
        <w:tc>
          <w:tcPr>
            <w:tcW w:w="8839" w:type="dxa"/>
            <w:tcBorders>
              <w:left w:val="single" w:sz="6" w:space="0" w:color="4F81BD"/>
            </w:tcBorders>
            <w:shd w:val="clear" w:color="auto" w:fill="ACB9CA" w:themeFill="text2" w:themeFillTint="66"/>
          </w:tcPr>
          <w:p w:rsidR="0024487D" w:rsidRPr="005D4C15" w:rsidRDefault="00AA222A" w:rsidP="007537A3">
            <w:pPr>
              <w:spacing w:after="0" w:line="240" w:lineRule="auto"/>
              <w:rPr>
                <w:rFonts w:ascii="Cambria" w:hAnsi="Cambria"/>
                <w:color w:val="000000"/>
              </w:rPr>
            </w:pPr>
            <w:r>
              <w:rPr>
                <w:rFonts w:ascii="Cambria" w:hAnsi="Cambria"/>
                <w:color w:val="000000"/>
              </w:rPr>
              <w:t>Garner Run (</w:t>
            </w:r>
            <w:proofErr w:type="spellStart"/>
            <w:r>
              <w:rPr>
                <w:rFonts w:ascii="Cambria" w:hAnsi="Cambria"/>
                <w:color w:val="000000"/>
              </w:rPr>
              <w:t>Rothrock</w:t>
            </w:r>
            <w:proofErr w:type="spellEnd"/>
            <w:r>
              <w:rPr>
                <w:rFonts w:ascii="Cambria" w:hAnsi="Cambria"/>
                <w:color w:val="000000"/>
              </w:rPr>
              <w:t xml:space="preserve"> State Forest) 40.69775 -77.91889, elevation 529.438m</w:t>
            </w:r>
          </w:p>
        </w:tc>
      </w:tr>
      <w:tr w:rsidR="00133057" w:rsidRPr="005D4C15" w:rsidTr="00133057">
        <w:tc>
          <w:tcPr>
            <w:tcW w:w="1951" w:type="dxa"/>
            <w:tcBorders>
              <w:left w:val="nil"/>
              <w:bottom w:val="nil"/>
              <w:right w:val="nil"/>
            </w:tcBorders>
            <w:shd w:val="clear" w:color="auto" w:fill="FFFFFF"/>
          </w:tcPr>
          <w:p w:rsidR="00133057" w:rsidRDefault="00133057" w:rsidP="00133057">
            <w:pPr>
              <w:spacing w:after="0" w:line="240" w:lineRule="auto"/>
              <w:rPr>
                <w:rFonts w:ascii="Cambria" w:hAnsi="Cambria"/>
                <w:bCs/>
                <w:color w:val="000000"/>
              </w:rPr>
            </w:pPr>
            <w:r>
              <w:rPr>
                <w:rFonts w:ascii="Cambria" w:hAnsi="Cambria"/>
                <w:bCs/>
                <w:color w:val="000000"/>
              </w:rPr>
              <w:t>Citation</w:t>
            </w:r>
          </w:p>
        </w:tc>
        <w:tc>
          <w:tcPr>
            <w:tcW w:w="8839" w:type="dxa"/>
            <w:tcBorders>
              <w:left w:val="single" w:sz="6" w:space="0" w:color="4F81BD"/>
            </w:tcBorders>
            <w:shd w:val="clear" w:color="auto" w:fill="D5DCE4" w:themeFill="text2" w:themeFillTint="33"/>
          </w:tcPr>
          <w:p w:rsidR="00133057" w:rsidRDefault="00133057" w:rsidP="00133057">
            <w:r>
              <w:t>The following acknowledgment should accompany any publication or citation of these data:  Logistical support and/or data were provided by the NSF-supported Shale Hills Susquehanna Critical Zone Observatory.</w:t>
            </w:r>
          </w:p>
        </w:tc>
      </w:tr>
      <w:tr w:rsidR="00133057" w:rsidRPr="005D4C15" w:rsidTr="006E52FF">
        <w:tc>
          <w:tcPr>
            <w:tcW w:w="1951" w:type="dxa"/>
            <w:tcBorders>
              <w:left w:val="nil"/>
              <w:right w:val="nil"/>
            </w:tcBorders>
            <w:shd w:val="clear" w:color="auto" w:fill="FFFFFF"/>
          </w:tcPr>
          <w:p w:rsidR="00133057" w:rsidRPr="005D4C15" w:rsidRDefault="00133057" w:rsidP="00133057">
            <w:pPr>
              <w:spacing w:after="0" w:line="240" w:lineRule="auto"/>
              <w:rPr>
                <w:rFonts w:ascii="Cambria" w:hAnsi="Cambria"/>
                <w:b/>
                <w:bCs/>
                <w:color w:val="000000"/>
              </w:rPr>
            </w:pPr>
            <w:r w:rsidRPr="005D4C15">
              <w:rPr>
                <w:rFonts w:ascii="Cambria" w:hAnsi="Cambria"/>
                <w:bCs/>
                <w:color w:val="000000"/>
              </w:rPr>
              <w:t>Publications</w:t>
            </w:r>
          </w:p>
          <w:p w:rsidR="00133057" w:rsidRPr="00133057" w:rsidRDefault="00133057" w:rsidP="00133057">
            <w:pPr>
              <w:spacing w:after="0" w:line="240" w:lineRule="auto"/>
              <w:rPr>
                <w:rFonts w:ascii="Cambria" w:hAnsi="Cambria"/>
                <w:bCs/>
                <w:color w:val="000000"/>
              </w:rPr>
            </w:pPr>
          </w:p>
        </w:tc>
        <w:tc>
          <w:tcPr>
            <w:tcW w:w="8839" w:type="dxa"/>
            <w:shd w:val="clear" w:color="auto" w:fill="ACB9CA" w:themeFill="text2" w:themeFillTint="66"/>
          </w:tcPr>
          <w:p w:rsidR="00133057" w:rsidRDefault="00133057" w:rsidP="00133057">
            <w:pPr>
              <w:spacing w:after="0" w:line="240" w:lineRule="auto"/>
              <w:rPr>
                <w:rFonts w:ascii="Cambria" w:hAnsi="Cambria"/>
                <w:color w:val="000000"/>
              </w:rPr>
            </w:pPr>
            <w:r>
              <w:rPr>
                <w:rFonts w:ascii="Cambria" w:hAnsi="Cambria"/>
                <w:color w:val="000000"/>
              </w:rPr>
              <w:t xml:space="preserve">Unpublished, please embargo public access to this dataset. </w:t>
            </w:r>
          </w:p>
          <w:p w:rsidR="00133057" w:rsidRPr="00E542AF" w:rsidRDefault="00133057" w:rsidP="00133057">
            <w:pPr>
              <w:spacing w:after="0" w:line="240" w:lineRule="auto"/>
              <w:rPr>
                <w:rFonts w:ascii="Cambria" w:hAnsi="Cambria"/>
                <w:color w:val="000000"/>
              </w:rPr>
            </w:pPr>
          </w:p>
        </w:tc>
      </w:tr>
      <w:tr w:rsidR="006E52FF" w:rsidRPr="005D4C15" w:rsidTr="006E52FF">
        <w:tc>
          <w:tcPr>
            <w:tcW w:w="1951" w:type="dxa"/>
            <w:tcBorders>
              <w:left w:val="nil"/>
              <w:bottom w:val="nil"/>
              <w:right w:val="nil"/>
            </w:tcBorders>
            <w:shd w:val="clear" w:color="auto" w:fill="FFFFFF"/>
          </w:tcPr>
          <w:p w:rsidR="006E52FF" w:rsidRPr="005D4C15" w:rsidRDefault="006E52FF" w:rsidP="006E52FF">
            <w:pPr>
              <w:spacing w:after="0" w:line="240" w:lineRule="auto"/>
              <w:rPr>
                <w:rFonts w:ascii="Cambria" w:hAnsi="Cambria"/>
                <w:bCs/>
                <w:color w:val="000000"/>
              </w:rPr>
            </w:pPr>
            <w:r>
              <w:rPr>
                <w:rFonts w:ascii="Cambria" w:hAnsi="Cambria"/>
                <w:bCs/>
                <w:color w:val="000000"/>
              </w:rPr>
              <w:t>Data Use Notes</w:t>
            </w:r>
          </w:p>
        </w:tc>
        <w:tc>
          <w:tcPr>
            <w:tcW w:w="8839" w:type="dxa"/>
            <w:shd w:val="clear" w:color="auto" w:fill="D5DCE4" w:themeFill="text2" w:themeFillTint="33"/>
          </w:tcPr>
          <w:p w:rsidR="006E52FF" w:rsidRDefault="006E52FF" w:rsidP="006E52FF">
            <w:r>
              <w:t xml:space="preserve">The user of Shale Hills Susquehanna CZO data agrees to provide proper acknowledgment with each usage of the data.  Citation of the name(s) of the investigator(s) responsible for the data </w:t>
            </w:r>
            <w:r>
              <w:lastRenderedPageBreak/>
              <w:t>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24487D" w:rsidRDefault="0024487D" w:rsidP="0024487D">
      <w:pPr>
        <w:pStyle w:val="Heading1"/>
      </w:pPr>
    </w:p>
    <w:p w:rsidR="00E74ED1" w:rsidRDefault="00F779C2"/>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7D"/>
    <w:rsid w:val="000C4BA8"/>
    <w:rsid w:val="00133057"/>
    <w:rsid w:val="0024487D"/>
    <w:rsid w:val="00307AB5"/>
    <w:rsid w:val="00363153"/>
    <w:rsid w:val="00430A2C"/>
    <w:rsid w:val="004F7C7B"/>
    <w:rsid w:val="005E455B"/>
    <w:rsid w:val="0061319D"/>
    <w:rsid w:val="00614BD0"/>
    <w:rsid w:val="00647F59"/>
    <w:rsid w:val="00655C3A"/>
    <w:rsid w:val="006E52FF"/>
    <w:rsid w:val="00AA222A"/>
    <w:rsid w:val="00B33ADD"/>
    <w:rsid w:val="00D517F8"/>
    <w:rsid w:val="00F011EA"/>
    <w:rsid w:val="00F779C2"/>
    <w:rsid w:val="00FD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29A3-A1C4-48DB-A401-D366919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2448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87D"/>
    <w:rPr>
      <w:rFonts w:ascii="Cambria" w:eastAsia="Times New Roman" w:hAnsi="Cambria" w:cs="Times New Roman"/>
      <w:b/>
      <w:bCs/>
      <w:color w:val="365F91"/>
      <w:sz w:val="28"/>
      <w:szCs w:val="28"/>
    </w:rPr>
  </w:style>
  <w:style w:type="character" w:styleId="Hyperlink">
    <w:name w:val="Hyperlink"/>
    <w:basedOn w:val="DefaultParagraphFont"/>
    <w:uiPriority w:val="99"/>
    <w:rsid w:val="0024487D"/>
    <w:rPr>
      <w:rFonts w:cs="Times New Roman"/>
      <w:color w:val="0000FF"/>
      <w:u w:val="single"/>
    </w:rPr>
  </w:style>
  <w:style w:type="paragraph" w:styleId="ListParagraph">
    <w:name w:val="List Paragraph"/>
    <w:basedOn w:val="Normal"/>
    <w:uiPriority w:val="34"/>
    <w:qFormat/>
    <w:rsid w:val="00B33AD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Brandon R Forsythe</cp:lastModifiedBy>
  <cp:revision>6</cp:revision>
  <dcterms:created xsi:type="dcterms:W3CDTF">2016-09-01T18:44:00Z</dcterms:created>
  <dcterms:modified xsi:type="dcterms:W3CDTF">2016-09-01T18:48:00Z</dcterms:modified>
</cp:coreProperties>
</file>