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65" w:rsidRDefault="00200370" w:rsidP="00593AA2">
      <w:pPr>
        <w:pStyle w:val="Heading1"/>
        <w:rPr>
          <w:i/>
          <w:sz w:val="36"/>
        </w:rPr>
      </w:pPr>
      <w:r>
        <w:rPr>
          <w:sz w:val="36"/>
        </w:rPr>
        <w:t>SSH</w:t>
      </w:r>
      <w:r w:rsidR="00471865" w:rsidRPr="00593AA2">
        <w:rPr>
          <w:sz w:val="36"/>
        </w:rPr>
        <w:t>CZO Metadata Worksheet</w:t>
      </w:r>
      <w:r w:rsidR="005A20C2">
        <w:rPr>
          <w:sz w:val="36"/>
        </w:rPr>
        <w:t xml:space="preserve"> </w:t>
      </w:r>
    </w:p>
    <w:p w:rsidR="00545DC2" w:rsidRPr="00545DC2" w:rsidRDefault="00545DC2" w:rsidP="00545DC2"/>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471865" w:rsidRPr="005D4C15" w:rsidTr="00E542AF">
        <w:tc>
          <w:tcPr>
            <w:tcW w:w="1998" w:type="dxa"/>
            <w:tcBorders>
              <w:top w:val="nil"/>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File Name</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1E0E62" w:rsidP="004F2B98">
            <w:pPr>
              <w:spacing w:after="0" w:line="240" w:lineRule="auto"/>
              <w:rPr>
                <w:rFonts w:ascii="Cambria" w:hAnsi="Cambria"/>
                <w:b/>
                <w:bCs/>
                <w:color w:val="000000"/>
              </w:rPr>
            </w:pPr>
            <w:r>
              <w:rPr>
                <w:rFonts w:ascii="Cambria" w:hAnsi="Cambria"/>
                <w:b/>
                <w:bCs/>
                <w:color w:val="000000"/>
              </w:rPr>
              <w:t xml:space="preserve">2015 DOE soil respiration summary data. </w:t>
            </w:r>
            <w:proofErr w:type="spellStart"/>
            <w:r>
              <w:rPr>
                <w:rFonts w:ascii="Cambria" w:hAnsi="Cambria"/>
                <w:b/>
                <w:bCs/>
                <w:color w:val="000000"/>
              </w:rPr>
              <w:t>xls</w:t>
            </w:r>
            <w:proofErr w:type="spellEnd"/>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Date Prepared</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1E0E62" w:rsidP="005D4C15">
            <w:pPr>
              <w:spacing w:after="0" w:line="240" w:lineRule="auto"/>
              <w:rPr>
                <w:rFonts w:ascii="Cambria" w:hAnsi="Cambria"/>
                <w:color w:val="000000"/>
              </w:rPr>
            </w:pPr>
            <w:r>
              <w:rPr>
                <w:rFonts w:ascii="Cambria" w:hAnsi="Cambria"/>
                <w:color w:val="000000"/>
              </w:rPr>
              <w:t>4/21/2016</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Descriptive Title</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1E0E62" w:rsidP="00740FFE">
            <w:pPr>
              <w:spacing w:after="0" w:line="240" w:lineRule="auto"/>
              <w:rPr>
                <w:rFonts w:ascii="Cambria" w:hAnsi="Cambria"/>
                <w:color w:val="000000"/>
              </w:rPr>
            </w:pPr>
            <w:r>
              <w:rPr>
                <w:rFonts w:ascii="Cambria" w:hAnsi="Cambria"/>
                <w:color w:val="000000"/>
              </w:rPr>
              <w:t>Automated soil respiration measurements from eight chambers</w:t>
            </w:r>
            <w:bookmarkStart w:id="0" w:name="_GoBack"/>
            <w:bookmarkEnd w:id="0"/>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Update Frequency</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1E0E62" w:rsidP="005D4C15">
            <w:pPr>
              <w:spacing w:after="0" w:line="240" w:lineRule="auto"/>
              <w:rPr>
                <w:rFonts w:ascii="Cambria" w:hAnsi="Cambria"/>
                <w:color w:val="000000"/>
              </w:rPr>
            </w:pPr>
            <w:r>
              <w:rPr>
                <w:rFonts w:ascii="Cambria" w:hAnsi="Cambria"/>
                <w:color w:val="000000"/>
              </w:rPr>
              <w:t>hourly</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Abstract</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207A99" w:rsidRDefault="00DE482C" w:rsidP="00DE482C">
            <w:pPr>
              <w:spacing w:after="0" w:line="240" w:lineRule="auto"/>
              <w:rPr>
                <w:rFonts w:ascii="Cambria" w:hAnsi="Cambria"/>
                <w:color w:val="000000"/>
              </w:rPr>
            </w:pPr>
            <w:r w:rsidRPr="00C14B8F">
              <w:rPr>
                <w:rFonts w:ascii="Cambria" w:hAnsi="Cambria"/>
                <w:color w:val="000000"/>
              </w:rPr>
              <w:t>Automated hourly soil respiration data was collected at eight locations in the watershed</w:t>
            </w:r>
            <w:r w:rsidR="00C14C35" w:rsidRPr="00C14B8F">
              <w:rPr>
                <w:rFonts w:ascii="Cambria" w:hAnsi="Cambria"/>
                <w:color w:val="000000"/>
              </w:rPr>
              <w:t xml:space="preserve"> beginning in early May</w:t>
            </w:r>
            <w:r w:rsidR="006865A8">
              <w:rPr>
                <w:rFonts w:ascii="Cambria" w:hAnsi="Cambria"/>
                <w:color w:val="000000"/>
              </w:rPr>
              <w:t>,</w:t>
            </w:r>
            <w:r w:rsidR="00C14C35" w:rsidRPr="00C14B8F">
              <w:rPr>
                <w:rFonts w:ascii="Cambria" w:hAnsi="Cambria"/>
                <w:color w:val="000000"/>
              </w:rPr>
              <w:t xml:space="preserve"> 2015</w:t>
            </w:r>
            <w:r w:rsidR="00545DC2" w:rsidRPr="00C14B8F">
              <w:rPr>
                <w:rFonts w:ascii="Cambria" w:hAnsi="Cambria"/>
                <w:color w:val="000000"/>
              </w:rPr>
              <w:t>.</w:t>
            </w:r>
            <w:r>
              <w:rPr>
                <w:rFonts w:ascii="Cambria" w:hAnsi="Cambria"/>
                <w:color w:val="000000"/>
              </w:rPr>
              <w:t xml:space="preserve">  Four chambers each were installed at an up slope (</w:t>
            </w:r>
            <w:proofErr w:type="spellStart"/>
            <w:r>
              <w:rPr>
                <w:rFonts w:ascii="Cambria" w:hAnsi="Cambria"/>
                <w:color w:val="000000"/>
              </w:rPr>
              <w:t>UpperDOE</w:t>
            </w:r>
            <w:proofErr w:type="spellEnd"/>
            <w:r>
              <w:rPr>
                <w:rFonts w:ascii="Cambria" w:hAnsi="Cambria"/>
                <w:color w:val="000000"/>
              </w:rPr>
              <w:t xml:space="preserve"> XX) and a down slope (</w:t>
            </w:r>
            <w:proofErr w:type="spellStart"/>
            <w:r>
              <w:rPr>
                <w:rFonts w:ascii="Cambria" w:hAnsi="Cambria"/>
                <w:color w:val="000000"/>
              </w:rPr>
              <w:t>LowerDOE</w:t>
            </w:r>
            <w:proofErr w:type="spellEnd"/>
            <w:r>
              <w:rPr>
                <w:rFonts w:ascii="Cambria" w:hAnsi="Cambria"/>
                <w:color w:val="000000"/>
              </w:rPr>
              <w:t xml:space="preserve"> XX) site</w:t>
            </w:r>
            <w:r w:rsidR="00207A99">
              <w:rPr>
                <w:rFonts w:ascii="Cambria" w:hAnsi="Cambria"/>
                <w:color w:val="000000"/>
              </w:rPr>
              <w:t xml:space="preserve"> on the north ridge of the watershed</w:t>
            </w:r>
            <w:r>
              <w:rPr>
                <w:rFonts w:ascii="Cambria" w:hAnsi="Cambria"/>
                <w:color w:val="000000"/>
              </w:rPr>
              <w:t>.  At each site, two</w:t>
            </w:r>
            <w:r w:rsidR="00207A99">
              <w:rPr>
                <w:rFonts w:ascii="Cambria" w:hAnsi="Cambria"/>
                <w:color w:val="000000"/>
              </w:rPr>
              <w:t xml:space="preserve"> of the four chambers</w:t>
            </w:r>
            <w:r>
              <w:rPr>
                <w:rFonts w:ascii="Cambria" w:hAnsi="Cambria"/>
                <w:color w:val="000000"/>
              </w:rPr>
              <w:t xml:space="preserve"> </w:t>
            </w:r>
            <w:r w:rsidR="00207A99">
              <w:rPr>
                <w:rFonts w:ascii="Cambria" w:hAnsi="Cambria"/>
                <w:color w:val="000000"/>
              </w:rPr>
              <w:t xml:space="preserve">were place in a swale (NW and SW, with NW being upslope </w:t>
            </w:r>
            <w:proofErr w:type="gramStart"/>
            <w:r w:rsidR="00207A99">
              <w:rPr>
                <w:rFonts w:ascii="Cambria" w:hAnsi="Cambria"/>
                <w:color w:val="000000"/>
              </w:rPr>
              <w:t>of  SW</w:t>
            </w:r>
            <w:proofErr w:type="gramEnd"/>
            <w:r w:rsidR="00207A99">
              <w:rPr>
                <w:rFonts w:ascii="Cambria" w:hAnsi="Cambria"/>
                <w:color w:val="000000"/>
              </w:rPr>
              <w:t>) and two chambers were placed outside the swale (NE and SE, with NE being upslope of SE).  The general location of each chamber is as follows:</w:t>
            </w:r>
          </w:p>
          <w:p w:rsidR="00207A99" w:rsidRDefault="00207A99" w:rsidP="00DE482C">
            <w:pPr>
              <w:spacing w:after="0" w:line="240" w:lineRule="auto"/>
              <w:rPr>
                <w:rFonts w:ascii="Cambria" w:hAnsi="Cambria"/>
                <w:color w:val="000000"/>
              </w:rPr>
            </w:pPr>
          </w:p>
          <w:p w:rsidR="00207A99" w:rsidRDefault="00207A99" w:rsidP="00DE482C">
            <w:pPr>
              <w:spacing w:after="0" w:line="240" w:lineRule="auto"/>
              <w:rPr>
                <w:rFonts w:ascii="Cambria" w:hAnsi="Cambria"/>
                <w:color w:val="000000"/>
              </w:rPr>
            </w:pPr>
            <w:r>
              <w:rPr>
                <w:rFonts w:ascii="Cambria" w:hAnsi="Cambria"/>
                <w:color w:val="000000"/>
              </w:rPr>
              <w:t>Upper NW: Ridgetop swale</w:t>
            </w:r>
          </w:p>
          <w:p w:rsidR="00207A99" w:rsidRDefault="00207A99" w:rsidP="00DE482C">
            <w:pPr>
              <w:spacing w:after="0" w:line="240" w:lineRule="auto"/>
              <w:rPr>
                <w:rFonts w:ascii="Cambria" w:hAnsi="Cambria"/>
                <w:color w:val="000000"/>
              </w:rPr>
            </w:pPr>
            <w:r>
              <w:rPr>
                <w:rFonts w:ascii="Cambria" w:hAnsi="Cambria"/>
                <w:color w:val="000000"/>
              </w:rPr>
              <w:t>Upper NE: Ridgetop</w:t>
            </w:r>
          </w:p>
          <w:p w:rsidR="00207A99" w:rsidRDefault="00207A99" w:rsidP="00DE482C">
            <w:pPr>
              <w:spacing w:after="0" w:line="240" w:lineRule="auto"/>
              <w:rPr>
                <w:rFonts w:ascii="Cambria" w:hAnsi="Cambria"/>
                <w:color w:val="000000"/>
              </w:rPr>
            </w:pPr>
            <w:r>
              <w:rPr>
                <w:rFonts w:ascii="Cambria" w:hAnsi="Cambria"/>
                <w:color w:val="000000"/>
              </w:rPr>
              <w:t xml:space="preserve">Upper SW: Upper </w:t>
            </w:r>
            <w:proofErr w:type="spellStart"/>
            <w:r>
              <w:rPr>
                <w:rFonts w:ascii="Cambria" w:hAnsi="Cambria"/>
                <w:color w:val="000000"/>
              </w:rPr>
              <w:t>midslope</w:t>
            </w:r>
            <w:proofErr w:type="spellEnd"/>
            <w:r>
              <w:rPr>
                <w:rFonts w:ascii="Cambria" w:hAnsi="Cambria"/>
                <w:color w:val="000000"/>
              </w:rPr>
              <w:t xml:space="preserve"> swale</w:t>
            </w:r>
          </w:p>
          <w:p w:rsidR="00207A99" w:rsidRDefault="00207A99" w:rsidP="00DE482C">
            <w:pPr>
              <w:spacing w:after="0" w:line="240" w:lineRule="auto"/>
              <w:rPr>
                <w:rFonts w:ascii="Cambria" w:hAnsi="Cambria"/>
                <w:color w:val="000000"/>
              </w:rPr>
            </w:pPr>
            <w:r>
              <w:rPr>
                <w:rFonts w:ascii="Cambria" w:hAnsi="Cambria"/>
                <w:color w:val="000000"/>
              </w:rPr>
              <w:t xml:space="preserve">Upper SE: Upper </w:t>
            </w:r>
            <w:proofErr w:type="spellStart"/>
            <w:r>
              <w:rPr>
                <w:rFonts w:ascii="Cambria" w:hAnsi="Cambria"/>
                <w:color w:val="000000"/>
              </w:rPr>
              <w:t>midslope</w:t>
            </w:r>
            <w:proofErr w:type="spellEnd"/>
          </w:p>
          <w:p w:rsidR="00207A99" w:rsidRDefault="00207A99" w:rsidP="00DE482C">
            <w:pPr>
              <w:spacing w:after="0" w:line="240" w:lineRule="auto"/>
              <w:rPr>
                <w:rFonts w:ascii="Cambria" w:hAnsi="Cambria"/>
                <w:color w:val="000000"/>
              </w:rPr>
            </w:pPr>
            <w:proofErr w:type="spellStart"/>
            <w:r>
              <w:rPr>
                <w:rFonts w:ascii="Cambria" w:hAnsi="Cambria"/>
                <w:color w:val="000000"/>
              </w:rPr>
              <w:t>LowerNW</w:t>
            </w:r>
            <w:proofErr w:type="spellEnd"/>
            <w:r>
              <w:rPr>
                <w:rFonts w:ascii="Cambria" w:hAnsi="Cambria"/>
                <w:color w:val="000000"/>
              </w:rPr>
              <w:t>:</w:t>
            </w:r>
            <w:r w:rsidR="006865A8">
              <w:rPr>
                <w:rFonts w:ascii="Cambria" w:hAnsi="Cambria"/>
                <w:color w:val="000000"/>
              </w:rPr>
              <w:t xml:space="preserve"> </w:t>
            </w:r>
            <w:r>
              <w:rPr>
                <w:rFonts w:ascii="Cambria" w:hAnsi="Cambria"/>
                <w:color w:val="000000"/>
              </w:rPr>
              <w:t xml:space="preserve">Lower </w:t>
            </w:r>
            <w:proofErr w:type="spellStart"/>
            <w:r>
              <w:rPr>
                <w:rFonts w:ascii="Cambria" w:hAnsi="Cambria"/>
                <w:color w:val="000000"/>
              </w:rPr>
              <w:t>midslope</w:t>
            </w:r>
            <w:proofErr w:type="spellEnd"/>
            <w:r>
              <w:rPr>
                <w:rFonts w:ascii="Cambria" w:hAnsi="Cambria"/>
                <w:color w:val="000000"/>
              </w:rPr>
              <w:t xml:space="preserve"> swale</w:t>
            </w:r>
          </w:p>
          <w:p w:rsidR="00207A99" w:rsidRDefault="00207A99" w:rsidP="00DE482C">
            <w:pPr>
              <w:spacing w:after="0" w:line="240" w:lineRule="auto"/>
              <w:rPr>
                <w:rFonts w:ascii="Cambria" w:hAnsi="Cambria"/>
                <w:color w:val="000000"/>
              </w:rPr>
            </w:pPr>
            <w:proofErr w:type="spellStart"/>
            <w:r>
              <w:rPr>
                <w:rFonts w:ascii="Cambria" w:hAnsi="Cambria"/>
                <w:color w:val="000000"/>
              </w:rPr>
              <w:t>LowerNE</w:t>
            </w:r>
            <w:proofErr w:type="spellEnd"/>
            <w:r>
              <w:rPr>
                <w:rFonts w:ascii="Cambria" w:hAnsi="Cambria"/>
                <w:color w:val="000000"/>
              </w:rPr>
              <w:t xml:space="preserve">: Lower </w:t>
            </w:r>
            <w:proofErr w:type="spellStart"/>
            <w:r>
              <w:rPr>
                <w:rFonts w:ascii="Cambria" w:hAnsi="Cambria"/>
                <w:color w:val="000000"/>
              </w:rPr>
              <w:t>midslope</w:t>
            </w:r>
            <w:proofErr w:type="spellEnd"/>
          </w:p>
          <w:p w:rsidR="00207A99" w:rsidRDefault="00207A99" w:rsidP="00DE482C">
            <w:pPr>
              <w:spacing w:after="0" w:line="240" w:lineRule="auto"/>
              <w:rPr>
                <w:rFonts w:ascii="Cambria" w:hAnsi="Cambria"/>
                <w:color w:val="000000"/>
              </w:rPr>
            </w:pPr>
            <w:proofErr w:type="spellStart"/>
            <w:r>
              <w:rPr>
                <w:rFonts w:ascii="Cambria" w:hAnsi="Cambria"/>
                <w:color w:val="000000"/>
              </w:rPr>
              <w:t>LowerSW</w:t>
            </w:r>
            <w:proofErr w:type="spellEnd"/>
            <w:r>
              <w:rPr>
                <w:rFonts w:ascii="Cambria" w:hAnsi="Cambria"/>
                <w:color w:val="000000"/>
              </w:rPr>
              <w:t>: Streamside swale</w:t>
            </w:r>
          </w:p>
          <w:p w:rsidR="00207A99" w:rsidRDefault="00207A99" w:rsidP="00DE482C">
            <w:pPr>
              <w:spacing w:after="0" w:line="240" w:lineRule="auto"/>
              <w:rPr>
                <w:rFonts w:ascii="Cambria" w:hAnsi="Cambria"/>
                <w:color w:val="000000"/>
              </w:rPr>
            </w:pPr>
            <w:proofErr w:type="spellStart"/>
            <w:r>
              <w:rPr>
                <w:rFonts w:ascii="Cambria" w:hAnsi="Cambria"/>
                <w:color w:val="000000"/>
              </w:rPr>
              <w:t>LowerSE</w:t>
            </w:r>
            <w:proofErr w:type="spellEnd"/>
            <w:r>
              <w:rPr>
                <w:rFonts w:ascii="Cambria" w:hAnsi="Cambria"/>
                <w:color w:val="000000"/>
              </w:rPr>
              <w:t>: Streamside</w:t>
            </w:r>
          </w:p>
          <w:p w:rsidR="00C14C35" w:rsidRDefault="00C14C35" w:rsidP="00DE482C">
            <w:pPr>
              <w:spacing w:after="0" w:line="240" w:lineRule="auto"/>
              <w:rPr>
                <w:rFonts w:ascii="Cambria" w:hAnsi="Cambria"/>
                <w:color w:val="000000"/>
              </w:rPr>
            </w:pPr>
          </w:p>
          <w:p w:rsidR="00C14C35" w:rsidRDefault="00C14C35" w:rsidP="00DE482C">
            <w:pPr>
              <w:spacing w:after="0" w:line="240" w:lineRule="auto"/>
              <w:rPr>
                <w:rFonts w:ascii="Cambria" w:hAnsi="Cambria"/>
                <w:color w:val="000000"/>
              </w:rPr>
            </w:pPr>
            <w:r>
              <w:rPr>
                <w:rFonts w:ascii="Cambria" w:hAnsi="Cambria"/>
                <w:color w:val="000000"/>
              </w:rPr>
              <w:t xml:space="preserve">Additionally, soil temperature </w:t>
            </w:r>
            <w:r w:rsidR="004F2B98">
              <w:rPr>
                <w:rFonts w:ascii="Cambria" w:hAnsi="Cambria"/>
                <w:color w:val="000000"/>
              </w:rPr>
              <w:t>and volumetric water content were</w:t>
            </w:r>
            <w:r w:rsidR="00BB482A">
              <w:rPr>
                <w:rFonts w:ascii="Cambria" w:hAnsi="Cambria"/>
                <w:color w:val="000000"/>
              </w:rPr>
              <w:t xml:space="preserve"> collected </w:t>
            </w:r>
            <w:r>
              <w:rPr>
                <w:rFonts w:ascii="Cambria" w:hAnsi="Cambria"/>
                <w:color w:val="000000"/>
              </w:rPr>
              <w:t xml:space="preserve">5cm </w:t>
            </w:r>
            <w:r w:rsidR="006865A8">
              <w:rPr>
                <w:rFonts w:ascii="Cambria" w:hAnsi="Cambria"/>
                <w:color w:val="000000"/>
              </w:rPr>
              <w:t>below the soil surface</w:t>
            </w:r>
            <w:r w:rsidR="00BB482A">
              <w:rPr>
                <w:rFonts w:ascii="Cambria" w:hAnsi="Cambria"/>
                <w:color w:val="000000"/>
              </w:rPr>
              <w:t xml:space="preserve">.  </w:t>
            </w:r>
          </w:p>
          <w:p w:rsidR="00471865" w:rsidRPr="005D4C15" w:rsidRDefault="00207A99" w:rsidP="00DE482C">
            <w:pPr>
              <w:spacing w:after="0" w:line="240" w:lineRule="auto"/>
              <w:rPr>
                <w:rFonts w:ascii="Cambria" w:hAnsi="Cambria"/>
                <w:color w:val="000000"/>
              </w:rPr>
            </w:pPr>
            <w:r>
              <w:rPr>
                <w:rFonts w:ascii="Cambria" w:hAnsi="Cambria"/>
                <w:color w:val="000000"/>
              </w:rPr>
              <w:t xml:space="preserve"> </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Investigator</w:t>
            </w:r>
          </w:p>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Contact Info</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DE482C" w:rsidRDefault="00DE482C" w:rsidP="00DE482C">
            <w:pPr>
              <w:spacing w:after="0" w:line="240" w:lineRule="auto"/>
              <w:ind w:left="-18" w:firstLine="18"/>
              <w:rPr>
                <w:rFonts w:ascii="Cambria" w:hAnsi="Cambria"/>
                <w:i/>
                <w:color w:val="000000"/>
              </w:rPr>
            </w:pPr>
            <w:r>
              <w:rPr>
                <w:rFonts w:ascii="Cambria" w:hAnsi="Cambria"/>
                <w:i/>
                <w:color w:val="000000"/>
              </w:rPr>
              <w:t>Jason Kaye (</w:t>
            </w:r>
            <w:hyperlink r:id="rId6" w:history="1">
              <w:r w:rsidRPr="00251C29">
                <w:rPr>
                  <w:rStyle w:val="Hyperlink"/>
                  <w:rFonts w:ascii="Cambria" w:hAnsi="Cambria"/>
                  <w:i/>
                </w:rPr>
                <w:t>jpk12@psu.edu</w:t>
              </w:r>
            </w:hyperlink>
            <w:r>
              <w:rPr>
                <w:rFonts w:ascii="Cambria" w:hAnsi="Cambria"/>
                <w:i/>
                <w:color w:val="000000"/>
              </w:rPr>
              <w:t>), David Eissenstat (</w:t>
            </w:r>
            <w:hyperlink r:id="rId7" w:history="1">
              <w:r w:rsidRPr="00251C29">
                <w:rPr>
                  <w:rStyle w:val="Hyperlink"/>
                  <w:rFonts w:ascii="Cambria" w:hAnsi="Cambria"/>
                  <w:i/>
                </w:rPr>
                <w:t>dme9@psu.edu</w:t>
              </w:r>
            </w:hyperlink>
            <w:r>
              <w:rPr>
                <w:rFonts w:ascii="Cambria" w:hAnsi="Cambria"/>
                <w:i/>
                <w:color w:val="000000"/>
              </w:rPr>
              <w:t xml:space="preserve">), </w:t>
            </w:r>
          </w:p>
          <w:p w:rsidR="001E0E62" w:rsidRDefault="001E0E62" w:rsidP="00DE482C">
            <w:pPr>
              <w:spacing w:after="0" w:line="240" w:lineRule="auto"/>
              <w:rPr>
                <w:rFonts w:ascii="Cambria" w:hAnsi="Cambria"/>
                <w:i/>
                <w:color w:val="000000"/>
              </w:rPr>
            </w:pPr>
            <w:r>
              <w:rPr>
                <w:rFonts w:ascii="Cambria" w:hAnsi="Cambria"/>
                <w:i/>
                <w:color w:val="000000"/>
              </w:rPr>
              <w:t>Thomas Adams</w:t>
            </w:r>
            <w:r w:rsidR="00DE482C">
              <w:rPr>
                <w:rFonts w:ascii="Cambria" w:hAnsi="Cambria"/>
                <w:i/>
                <w:color w:val="000000"/>
              </w:rPr>
              <w:t xml:space="preserve"> (</w:t>
            </w:r>
            <w:hyperlink r:id="rId8" w:history="1">
              <w:r w:rsidR="00DE482C" w:rsidRPr="00251C29">
                <w:rPr>
                  <w:rStyle w:val="Hyperlink"/>
                  <w:rFonts w:ascii="Cambria" w:hAnsi="Cambria"/>
                  <w:i/>
                </w:rPr>
                <w:t>tsa3@psu.edu</w:t>
              </w:r>
            </w:hyperlink>
            <w:r w:rsidR="00DE482C">
              <w:rPr>
                <w:rFonts w:ascii="Cambria" w:hAnsi="Cambria"/>
                <w:i/>
                <w:color w:val="000000"/>
              </w:rPr>
              <w:t>)</w:t>
            </w:r>
          </w:p>
          <w:p w:rsidR="00DE482C" w:rsidRPr="00740FFE" w:rsidRDefault="00DE482C" w:rsidP="00DE482C">
            <w:pPr>
              <w:spacing w:after="0" w:line="240" w:lineRule="auto"/>
              <w:rPr>
                <w:rFonts w:ascii="Cambria" w:hAnsi="Cambria"/>
                <w:i/>
                <w:color w:val="000000"/>
              </w:rPr>
            </w:pPr>
          </w:p>
        </w:tc>
      </w:tr>
      <w:tr w:rsidR="00471865" w:rsidRPr="005D4C15" w:rsidTr="00545DC2">
        <w:trPr>
          <w:trHeight w:val="2842"/>
        </w:trPr>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Value Descriptions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740FFE" w:rsidRPr="0082263F" w:rsidRDefault="00740FFE" w:rsidP="00740FFE">
            <w:pPr>
              <w:pStyle w:val="ListParagraph"/>
              <w:numPr>
                <w:ilvl w:val="0"/>
                <w:numId w:val="2"/>
              </w:numPr>
              <w:spacing w:after="0" w:line="240" w:lineRule="auto"/>
              <w:ind w:left="535"/>
              <w:rPr>
                <w:rFonts w:ascii="Times New Roman" w:hAnsi="Times New Roman"/>
                <w:color w:val="000000"/>
              </w:rPr>
            </w:pPr>
            <w:r w:rsidRPr="0082263F">
              <w:rPr>
                <w:rFonts w:ascii="Times New Roman" w:hAnsi="Times New Roman"/>
                <w:color w:val="000000"/>
              </w:rPr>
              <w:t xml:space="preserve">COL1: label = </w:t>
            </w:r>
            <w:r w:rsidR="00BB482A" w:rsidRPr="0082263F">
              <w:rPr>
                <w:rFonts w:ascii="Times New Roman" w:hAnsi="Times New Roman"/>
                <w:color w:val="000000"/>
              </w:rPr>
              <w:t xml:space="preserve">Chamber </w:t>
            </w:r>
          </w:p>
          <w:p w:rsidR="00740FFE" w:rsidRDefault="00740FFE" w:rsidP="00740FFE">
            <w:pPr>
              <w:pStyle w:val="ListParagraph"/>
              <w:numPr>
                <w:ilvl w:val="0"/>
                <w:numId w:val="2"/>
              </w:numPr>
              <w:spacing w:after="0" w:line="240" w:lineRule="auto"/>
              <w:ind w:left="535"/>
              <w:rPr>
                <w:rFonts w:ascii="Times New Roman" w:hAnsi="Times New Roman"/>
                <w:color w:val="000000"/>
              </w:rPr>
            </w:pPr>
            <w:r w:rsidRPr="0082263F">
              <w:rPr>
                <w:rFonts w:ascii="Times New Roman" w:hAnsi="Times New Roman"/>
                <w:color w:val="000000"/>
              </w:rPr>
              <w:t>COL2: label =</w:t>
            </w:r>
            <w:r w:rsidR="00BB482A" w:rsidRPr="0082263F">
              <w:rPr>
                <w:rFonts w:ascii="Times New Roman" w:hAnsi="Times New Roman"/>
                <w:color w:val="000000"/>
              </w:rPr>
              <w:t xml:space="preserve"> </w:t>
            </w:r>
            <w:r w:rsidR="00282B1F">
              <w:rPr>
                <w:rFonts w:ascii="Times New Roman" w:hAnsi="Times New Roman"/>
                <w:color w:val="000000"/>
              </w:rPr>
              <w:t>Date / T</w:t>
            </w:r>
            <w:r w:rsidR="00BB482A" w:rsidRPr="0082263F">
              <w:rPr>
                <w:rFonts w:ascii="Times New Roman" w:hAnsi="Times New Roman"/>
                <w:color w:val="000000"/>
              </w:rPr>
              <w:t>ime</w:t>
            </w:r>
            <w:proofErr w:type="gramStart"/>
            <w:r w:rsidR="00BB482A" w:rsidRPr="0082263F">
              <w:rPr>
                <w:rFonts w:ascii="Times New Roman" w:hAnsi="Times New Roman"/>
                <w:color w:val="000000"/>
              </w:rPr>
              <w:t xml:space="preserve">,  </w:t>
            </w:r>
            <w:proofErr w:type="spellStart"/>
            <w:r w:rsidR="00BB482A" w:rsidRPr="0082263F">
              <w:rPr>
                <w:rFonts w:ascii="Times New Roman" w:hAnsi="Times New Roman"/>
                <w:color w:val="000000"/>
              </w:rPr>
              <w:t>TimeZone</w:t>
            </w:r>
            <w:proofErr w:type="spellEnd"/>
            <w:proofErr w:type="gramEnd"/>
            <w:r w:rsidR="00BB482A" w:rsidRPr="0082263F">
              <w:rPr>
                <w:rFonts w:ascii="Times New Roman" w:hAnsi="Times New Roman"/>
                <w:color w:val="000000"/>
              </w:rPr>
              <w:t>=EST.</w:t>
            </w:r>
          </w:p>
          <w:p w:rsidR="00C2051B" w:rsidRPr="0082263F" w:rsidRDefault="00C2051B" w:rsidP="00740FFE">
            <w:pPr>
              <w:pStyle w:val="ListParagraph"/>
              <w:numPr>
                <w:ilvl w:val="0"/>
                <w:numId w:val="2"/>
              </w:numPr>
              <w:spacing w:after="0" w:line="240" w:lineRule="auto"/>
              <w:ind w:left="535"/>
              <w:rPr>
                <w:rFonts w:ascii="Times New Roman" w:hAnsi="Times New Roman"/>
                <w:color w:val="000000"/>
              </w:rPr>
            </w:pPr>
            <w:r>
              <w:rPr>
                <w:rFonts w:ascii="Times New Roman" w:hAnsi="Times New Roman"/>
                <w:color w:val="000000"/>
              </w:rPr>
              <w:t xml:space="preserve">COL3: label = </w:t>
            </w:r>
            <w:proofErr w:type="spellStart"/>
            <w:r>
              <w:rPr>
                <w:rFonts w:ascii="Times New Roman" w:hAnsi="Times New Roman"/>
                <w:color w:val="000000"/>
              </w:rPr>
              <w:t>RecNum</w:t>
            </w:r>
            <w:proofErr w:type="spellEnd"/>
          </w:p>
          <w:p w:rsidR="00471865" w:rsidRPr="0082263F" w:rsidRDefault="00C2051B" w:rsidP="00BB482A">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COL4</w:t>
            </w:r>
            <w:r w:rsidR="00740FFE" w:rsidRPr="0082263F">
              <w:rPr>
                <w:rFonts w:ascii="Times New Roman" w:hAnsi="Times New Roman"/>
                <w:color w:val="000000"/>
              </w:rPr>
              <w:t xml:space="preserve">: label = </w:t>
            </w:r>
            <w:r w:rsidR="00BB482A" w:rsidRPr="0082263F">
              <w:rPr>
                <w:rFonts w:ascii="Times New Roman" w:hAnsi="Times New Roman"/>
                <w:color w:val="000000"/>
              </w:rPr>
              <w:t>10s C0</w:t>
            </w:r>
            <w:r w:rsidR="00BB482A" w:rsidRPr="0082263F">
              <w:rPr>
                <w:rFonts w:ascii="Times New Roman" w:hAnsi="Times New Roman"/>
                <w:color w:val="000000"/>
                <w:vertAlign w:val="subscript"/>
              </w:rPr>
              <w:t>2</w:t>
            </w:r>
            <w:r w:rsidR="0082263F">
              <w:rPr>
                <w:rFonts w:ascii="Times New Roman" w:hAnsi="Times New Roman"/>
                <w:color w:val="000000"/>
              </w:rPr>
              <w:t xml:space="preserve"> flux (</w:t>
            </w:r>
            <w:proofErr w:type="spellStart"/>
            <w:r w:rsidR="0082263F">
              <w:rPr>
                <w:rFonts w:ascii="Times New Roman" w:hAnsi="Times New Roman"/>
                <w:color w:val="000000"/>
              </w:rPr>
              <w:t>umol</w:t>
            </w:r>
            <w:proofErr w:type="spellEnd"/>
            <w:r w:rsidR="00BB482A" w:rsidRPr="0082263F">
              <w:rPr>
                <w:rFonts w:ascii="Times New Roman" w:hAnsi="Times New Roman"/>
                <w:color w:val="000000"/>
              </w:rPr>
              <w:t xml:space="preserve"> m-2 s-1)</w:t>
            </w:r>
          </w:p>
          <w:p w:rsidR="0070465F" w:rsidRPr="0082263F" w:rsidRDefault="00C2051B" w:rsidP="0070465F">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COL5</w:t>
            </w:r>
            <w:r w:rsidR="00BB482A" w:rsidRPr="0082263F">
              <w:rPr>
                <w:rFonts w:ascii="Times New Roman" w:hAnsi="Times New Roman"/>
                <w:color w:val="000000"/>
              </w:rPr>
              <w:t>:</w:t>
            </w:r>
            <w:r w:rsidR="00BB482A" w:rsidRPr="0082263F">
              <w:rPr>
                <w:rFonts w:ascii="Times New Roman" w:hAnsi="Times New Roman"/>
              </w:rPr>
              <w:t xml:space="preserve"> </w:t>
            </w:r>
            <w:r w:rsidR="0070465F" w:rsidRPr="0082263F">
              <w:rPr>
                <w:rFonts w:ascii="Times New Roman" w:hAnsi="Times New Roman"/>
              </w:rPr>
              <w:t>label= Chamber temp (°C)</w:t>
            </w:r>
          </w:p>
          <w:p w:rsidR="0070465F" w:rsidRPr="0082263F" w:rsidRDefault="00C2051B" w:rsidP="0070465F">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COL6</w:t>
            </w:r>
            <w:r w:rsidR="0070465F" w:rsidRPr="0082263F">
              <w:rPr>
                <w:rFonts w:ascii="Times New Roman" w:hAnsi="Times New Roman"/>
                <w:color w:val="000000"/>
              </w:rPr>
              <w:t>: label= H</w:t>
            </w:r>
            <w:r w:rsidR="0070465F" w:rsidRPr="0082263F">
              <w:rPr>
                <w:rFonts w:ascii="Times New Roman" w:hAnsi="Times New Roman"/>
                <w:color w:val="000000"/>
                <w:vertAlign w:val="subscript"/>
              </w:rPr>
              <w:t>2</w:t>
            </w:r>
            <w:r w:rsidR="0070465F" w:rsidRPr="0082263F">
              <w:rPr>
                <w:rFonts w:ascii="Times New Roman" w:hAnsi="Times New Roman"/>
                <w:color w:val="000000"/>
              </w:rPr>
              <w:t>O, chamber water vapor conc. (</w:t>
            </w:r>
            <w:proofErr w:type="spellStart"/>
            <w:r w:rsidR="0070465F" w:rsidRPr="0082263F">
              <w:rPr>
                <w:rFonts w:ascii="Times New Roman" w:hAnsi="Times New Roman"/>
                <w:color w:val="000000"/>
              </w:rPr>
              <w:t>mmol</w:t>
            </w:r>
            <w:proofErr w:type="spellEnd"/>
            <w:r w:rsidR="0070465F" w:rsidRPr="0082263F">
              <w:rPr>
                <w:rFonts w:ascii="Times New Roman" w:hAnsi="Times New Roman"/>
                <w:color w:val="000000"/>
              </w:rPr>
              <w:t>/</w:t>
            </w:r>
            <w:proofErr w:type="spellStart"/>
            <w:r w:rsidR="0070465F" w:rsidRPr="0082263F">
              <w:rPr>
                <w:rFonts w:ascii="Times New Roman" w:hAnsi="Times New Roman"/>
                <w:color w:val="000000"/>
              </w:rPr>
              <w:t>mol</w:t>
            </w:r>
            <w:proofErr w:type="spellEnd"/>
            <w:r w:rsidR="0070465F" w:rsidRPr="0082263F">
              <w:rPr>
                <w:rFonts w:ascii="Times New Roman" w:hAnsi="Times New Roman"/>
                <w:color w:val="000000"/>
              </w:rPr>
              <w:t>)</w:t>
            </w:r>
          </w:p>
          <w:p w:rsidR="0070465F" w:rsidRPr="0082263F" w:rsidRDefault="00C2051B" w:rsidP="0070465F">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COL7</w:t>
            </w:r>
            <w:r w:rsidR="0070465F" w:rsidRPr="0082263F">
              <w:rPr>
                <w:rFonts w:ascii="Times New Roman" w:hAnsi="Times New Roman"/>
                <w:color w:val="000000"/>
              </w:rPr>
              <w:t>: label=</w:t>
            </w:r>
            <w:r w:rsidR="0070465F" w:rsidRPr="0082263F">
              <w:rPr>
                <w:rFonts w:ascii="Times New Roman" w:hAnsi="Times New Roman"/>
              </w:rPr>
              <w:t xml:space="preserve"> </w:t>
            </w:r>
            <w:r w:rsidR="0070465F" w:rsidRPr="0082263F">
              <w:rPr>
                <w:rFonts w:ascii="Times New Roman" w:hAnsi="Times New Roman"/>
                <w:color w:val="000000"/>
              </w:rPr>
              <w:t>CO</w:t>
            </w:r>
            <w:r w:rsidR="0070465F" w:rsidRPr="0082263F">
              <w:rPr>
                <w:rFonts w:ascii="Times New Roman" w:hAnsi="Times New Roman"/>
                <w:color w:val="000000"/>
                <w:vertAlign w:val="subscript"/>
              </w:rPr>
              <w:t>2</w:t>
            </w:r>
            <w:r w:rsidR="0070465F" w:rsidRPr="0082263F">
              <w:rPr>
                <w:rFonts w:ascii="Times New Roman" w:hAnsi="Times New Roman"/>
                <w:color w:val="000000"/>
              </w:rPr>
              <w:t>, chamber CO</w:t>
            </w:r>
            <w:r w:rsidR="0070465F" w:rsidRPr="0082263F">
              <w:rPr>
                <w:rFonts w:ascii="Times New Roman" w:hAnsi="Times New Roman"/>
                <w:color w:val="000000"/>
                <w:vertAlign w:val="subscript"/>
              </w:rPr>
              <w:t>2</w:t>
            </w:r>
            <w:r w:rsidR="0070465F" w:rsidRPr="0082263F">
              <w:rPr>
                <w:rFonts w:ascii="Times New Roman" w:hAnsi="Times New Roman"/>
                <w:color w:val="000000"/>
              </w:rPr>
              <w:t xml:space="preserve"> conc. (</w:t>
            </w:r>
            <w:proofErr w:type="spellStart"/>
            <w:r w:rsidR="0070465F" w:rsidRPr="0082263F">
              <w:rPr>
                <w:rFonts w:ascii="Times New Roman" w:hAnsi="Times New Roman"/>
                <w:color w:val="000000"/>
              </w:rPr>
              <w:t>umol</w:t>
            </w:r>
            <w:proofErr w:type="spellEnd"/>
            <w:r w:rsidR="0070465F" w:rsidRPr="0082263F">
              <w:rPr>
                <w:rFonts w:ascii="Times New Roman" w:hAnsi="Times New Roman"/>
                <w:color w:val="000000"/>
              </w:rPr>
              <w:t>/</w:t>
            </w:r>
            <w:proofErr w:type="spellStart"/>
            <w:r w:rsidR="0070465F" w:rsidRPr="0082263F">
              <w:rPr>
                <w:rFonts w:ascii="Times New Roman" w:hAnsi="Times New Roman"/>
                <w:color w:val="000000"/>
              </w:rPr>
              <w:t>mol</w:t>
            </w:r>
            <w:proofErr w:type="spellEnd"/>
            <w:r w:rsidR="0070465F" w:rsidRPr="0082263F">
              <w:rPr>
                <w:rFonts w:ascii="Times New Roman" w:hAnsi="Times New Roman"/>
                <w:color w:val="000000"/>
              </w:rPr>
              <w:t>)</w:t>
            </w:r>
          </w:p>
          <w:p w:rsidR="0070465F" w:rsidRPr="0082263F" w:rsidRDefault="00C2051B" w:rsidP="0070465F">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COL8</w:t>
            </w:r>
            <w:r w:rsidR="0070465F" w:rsidRPr="0082263F">
              <w:rPr>
                <w:rFonts w:ascii="Times New Roman" w:hAnsi="Times New Roman"/>
                <w:color w:val="000000"/>
              </w:rPr>
              <w:t>: label=</w:t>
            </w:r>
            <w:r w:rsidR="0070465F" w:rsidRPr="0082263F">
              <w:rPr>
                <w:rFonts w:ascii="Times New Roman" w:hAnsi="Times New Roman"/>
              </w:rPr>
              <w:t xml:space="preserve"> </w:t>
            </w:r>
            <w:r w:rsidR="0070465F" w:rsidRPr="0082263F">
              <w:rPr>
                <w:rFonts w:ascii="Times New Roman" w:hAnsi="Times New Roman"/>
                <w:color w:val="000000"/>
              </w:rPr>
              <w:t>CO</w:t>
            </w:r>
            <w:r w:rsidR="0070465F" w:rsidRPr="0082263F">
              <w:rPr>
                <w:rFonts w:ascii="Times New Roman" w:hAnsi="Times New Roman"/>
                <w:color w:val="000000"/>
                <w:vertAlign w:val="subscript"/>
              </w:rPr>
              <w:t>2</w:t>
            </w:r>
            <w:r w:rsidR="0070465F" w:rsidRPr="0082263F">
              <w:rPr>
                <w:rFonts w:ascii="Times New Roman" w:hAnsi="Times New Roman"/>
                <w:color w:val="000000"/>
              </w:rPr>
              <w:t xml:space="preserve"> dry, chamber CO</w:t>
            </w:r>
            <w:r w:rsidR="0070465F" w:rsidRPr="0082263F">
              <w:rPr>
                <w:rFonts w:ascii="Times New Roman" w:hAnsi="Times New Roman"/>
                <w:color w:val="000000"/>
                <w:vertAlign w:val="subscript"/>
              </w:rPr>
              <w:t>2</w:t>
            </w:r>
            <w:r w:rsidR="0070465F" w:rsidRPr="0082263F">
              <w:rPr>
                <w:rFonts w:ascii="Times New Roman" w:hAnsi="Times New Roman"/>
                <w:color w:val="000000"/>
              </w:rPr>
              <w:t xml:space="preserve"> conc. corrected for water vapor dilution (</w:t>
            </w:r>
            <w:proofErr w:type="spellStart"/>
            <w:r w:rsidR="0070465F" w:rsidRPr="0082263F">
              <w:rPr>
                <w:rFonts w:ascii="Times New Roman" w:hAnsi="Times New Roman"/>
                <w:color w:val="000000"/>
              </w:rPr>
              <w:t>umol</w:t>
            </w:r>
            <w:proofErr w:type="spellEnd"/>
            <w:r w:rsidR="0070465F" w:rsidRPr="0082263F">
              <w:rPr>
                <w:rFonts w:ascii="Times New Roman" w:hAnsi="Times New Roman"/>
                <w:color w:val="000000"/>
              </w:rPr>
              <w:t>/</w:t>
            </w:r>
            <w:proofErr w:type="spellStart"/>
            <w:r w:rsidR="0070465F" w:rsidRPr="0082263F">
              <w:rPr>
                <w:rFonts w:ascii="Times New Roman" w:hAnsi="Times New Roman"/>
                <w:color w:val="000000"/>
              </w:rPr>
              <w:t>mol</w:t>
            </w:r>
            <w:proofErr w:type="spellEnd"/>
            <w:r w:rsidR="0070465F" w:rsidRPr="0082263F">
              <w:rPr>
                <w:rFonts w:ascii="Times New Roman" w:hAnsi="Times New Roman"/>
                <w:color w:val="000000"/>
              </w:rPr>
              <w:t>)</w:t>
            </w:r>
          </w:p>
          <w:p w:rsidR="0070465F" w:rsidRPr="0082263F" w:rsidRDefault="00C2051B" w:rsidP="0070465F">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COL9</w:t>
            </w:r>
            <w:r w:rsidR="0070465F" w:rsidRPr="0082263F">
              <w:rPr>
                <w:rFonts w:ascii="Times New Roman" w:hAnsi="Times New Roman"/>
                <w:color w:val="000000"/>
              </w:rPr>
              <w:t>: label= Rel. Humidity inside chamber</w:t>
            </w:r>
          </w:p>
          <w:p w:rsidR="0070465F" w:rsidRPr="0082263F" w:rsidRDefault="00C2051B" w:rsidP="0070465F">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COL10</w:t>
            </w:r>
            <w:r w:rsidR="0070465F" w:rsidRPr="0082263F">
              <w:rPr>
                <w:rFonts w:ascii="Times New Roman" w:hAnsi="Times New Roman"/>
                <w:color w:val="000000"/>
              </w:rPr>
              <w:t xml:space="preserve">: label= </w:t>
            </w:r>
            <w:r w:rsidR="0070465F" w:rsidRPr="0082263F">
              <w:rPr>
                <w:rFonts w:ascii="Times New Roman" w:hAnsi="Times New Roman"/>
                <w:bCs/>
                <w:color w:val="000000"/>
              </w:rPr>
              <w:t>Soil temp @ 5cm depth  (°C)</w:t>
            </w:r>
          </w:p>
          <w:p w:rsidR="0070465F" w:rsidRPr="0082263F" w:rsidRDefault="00C2051B" w:rsidP="0070465F">
            <w:pPr>
              <w:pStyle w:val="ListParagraph"/>
              <w:numPr>
                <w:ilvl w:val="0"/>
                <w:numId w:val="2"/>
              </w:numPr>
              <w:spacing w:after="0" w:line="240" w:lineRule="auto"/>
              <w:ind w:left="522"/>
              <w:rPr>
                <w:rFonts w:ascii="Times New Roman" w:hAnsi="Times New Roman"/>
                <w:color w:val="000000"/>
              </w:rPr>
            </w:pPr>
            <w:r>
              <w:rPr>
                <w:rFonts w:ascii="Times New Roman" w:hAnsi="Times New Roman"/>
                <w:color w:val="000000"/>
              </w:rPr>
              <w:t>COL11</w:t>
            </w:r>
            <w:r w:rsidR="0070465F" w:rsidRPr="0082263F">
              <w:rPr>
                <w:rFonts w:ascii="Times New Roman" w:hAnsi="Times New Roman"/>
                <w:color w:val="000000"/>
              </w:rPr>
              <w:t>: label= Soil VWC @ 5cm depth (V)</w:t>
            </w:r>
          </w:p>
          <w:p w:rsidR="00BB482A" w:rsidRPr="00545DC2" w:rsidRDefault="00BB482A" w:rsidP="00BB482A">
            <w:pPr>
              <w:pStyle w:val="ListParagraph"/>
              <w:spacing w:after="0" w:line="240" w:lineRule="auto"/>
              <w:ind w:left="360"/>
              <w:rPr>
                <w:rFonts w:ascii="Cambria" w:hAnsi="Cambria"/>
                <w:color w:val="000000"/>
              </w:rPr>
            </w:pPr>
          </w:p>
        </w:tc>
      </w:tr>
      <w:tr w:rsidR="00471865" w:rsidRPr="005D4C15" w:rsidTr="00E542AF">
        <w:tc>
          <w:tcPr>
            <w:tcW w:w="1998" w:type="dxa"/>
            <w:tcBorders>
              <w:left w:val="nil"/>
              <w:bottom w:val="nil"/>
              <w:right w:val="nil"/>
            </w:tcBorders>
            <w:shd w:val="clear" w:color="auto" w:fill="FFFFFF"/>
          </w:tcPr>
          <w:p w:rsidR="00471865" w:rsidRPr="005D4C15" w:rsidRDefault="00545DC2" w:rsidP="005D4C15">
            <w:pPr>
              <w:spacing w:after="0" w:line="240" w:lineRule="auto"/>
              <w:rPr>
                <w:rFonts w:ascii="Cambria" w:hAnsi="Cambria"/>
                <w:b/>
                <w:bCs/>
                <w:color w:val="000000"/>
              </w:rPr>
            </w:pPr>
            <w:r>
              <w:rPr>
                <w:rFonts w:ascii="Cambria" w:hAnsi="Cambria"/>
                <w:bCs/>
                <w:color w:val="000000"/>
              </w:rPr>
              <w:t>K</w:t>
            </w:r>
            <w:r w:rsidR="00471865" w:rsidRPr="005D4C15">
              <w:rPr>
                <w:rFonts w:ascii="Cambria" w:hAnsi="Cambria"/>
                <w:bCs/>
                <w:color w:val="000000"/>
              </w:rPr>
              <w:t>eywords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D042B6" w:rsidP="005D4C15">
            <w:pPr>
              <w:spacing w:after="0" w:line="240" w:lineRule="auto"/>
              <w:rPr>
                <w:rFonts w:ascii="Cambria" w:hAnsi="Cambria"/>
                <w:color w:val="000000"/>
              </w:rPr>
            </w:pPr>
            <w:r>
              <w:rPr>
                <w:rFonts w:ascii="Cambria" w:hAnsi="Cambria"/>
                <w:i/>
                <w:color w:val="000000"/>
              </w:rPr>
              <w:t xml:space="preserve">Soil respiration, </w:t>
            </w:r>
            <w:proofErr w:type="spellStart"/>
            <w:r>
              <w:rPr>
                <w:rFonts w:ascii="Cambria" w:hAnsi="Cambria"/>
                <w:i/>
                <w:color w:val="000000"/>
              </w:rPr>
              <w:t>LiCor</w:t>
            </w:r>
            <w:proofErr w:type="spellEnd"/>
            <w:r>
              <w:rPr>
                <w:rFonts w:ascii="Cambria" w:hAnsi="Cambria"/>
                <w:i/>
                <w:color w:val="000000"/>
              </w:rPr>
              <w:t xml:space="preserve"> 8100</w:t>
            </w:r>
            <w:r w:rsidR="00BE314D">
              <w:rPr>
                <w:rFonts w:ascii="Cambria" w:hAnsi="Cambria"/>
                <w:i/>
                <w:color w:val="000000"/>
              </w:rPr>
              <w:t xml:space="preserve"> and 8100A</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Methods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5A20C2" w:rsidRDefault="008B0DCD" w:rsidP="006865A8">
            <w:pPr>
              <w:spacing w:after="0" w:line="240" w:lineRule="auto"/>
              <w:rPr>
                <w:rFonts w:ascii="Cambria" w:hAnsi="Cambria"/>
                <w:color w:val="000000"/>
              </w:rPr>
            </w:pPr>
            <w:r>
              <w:rPr>
                <w:rFonts w:ascii="Cambria" w:hAnsi="Cambria"/>
                <w:color w:val="000000"/>
              </w:rPr>
              <w:lastRenderedPageBreak/>
              <w:t xml:space="preserve">Data </w:t>
            </w:r>
            <w:r w:rsidR="006865A8">
              <w:rPr>
                <w:rFonts w:ascii="Cambria" w:hAnsi="Cambria"/>
                <w:color w:val="000000"/>
              </w:rPr>
              <w:t xml:space="preserve">was </w:t>
            </w:r>
            <w:r>
              <w:rPr>
                <w:rFonts w:ascii="Cambria" w:hAnsi="Cambria"/>
                <w:color w:val="000000"/>
              </w:rPr>
              <w:t xml:space="preserve">collected using </w:t>
            </w:r>
            <w:r w:rsidR="004A3CB9">
              <w:rPr>
                <w:rFonts w:ascii="Cambria" w:hAnsi="Cambria"/>
                <w:color w:val="000000"/>
              </w:rPr>
              <w:t xml:space="preserve">two </w:t>
            </w:r>
            <w:proofErr w:type="spellStart"/>
            <w:r w:rsidR="004A3CB9">
              <w:rPr>
                <w:rFonts w:ascii="Cambria" w:hAnsi="Cambria"/>
                <w:color w:val="000000"/>
              </w:rPr>
              <w:t>LiCor</w:t>
            </w:r>
            <w:proofErr w:type="spellEnd"/>
            <w:r w:rsidR="004A3CB9">
              <w:rPr>
                <w:rFonts w:ascii="Cambria" w:hAnsi="Cambria"/>
                <w:color w:val="000000"/>
              </w:rPr>
              <w:t xml:space="preserve"> 8100 each with four </w:t>
            </w:r>
            <w:proofErr w:type="spellStart"/>
            <w:r w:rsidR="004A3CB9">
              <w:rPr>
                <w:rFonts w:ascii="Cambria" w:hAnsi="Cambria"/>
                <w:color w:val="000000"/>
              </w:rPr>
              <w:t>LiCor</w:t>
            </w:r>
            <w:proofErr w:type="spellEnd"/>
            <w:r w:rsidR="004A3CB9">
              <w:rPr>
                <w:rFonts w:ascii="Cambria" w:hAnsi="Cambria"/>
                <w:color w:val="000000"/>
              </w:rPr>
              <w:t xml:space="preserve"> 8100A automated soil respiration chambers.  Each of the eight chamber</w:t>
            </w:r>
            <w:r w:rsidR="006865A8">
              <w:rPr>
                <w:rFonts w:ascii="Cambria" w:hAnsi="Cambria"/>
                <w:color w:val="000000"/>
              </w:rPr>
              <w:t>s was</w:t>
            </w:r>
            <w:r w:rsidR="004A3CB9">
              <w:rPr>
                <w:rFonts w:ascii="Cambria" w:hAnsi="Cambria"/>
                <w:color w:val="000000"/>
              </w:rPr>
              <w:t xml:space="preserve"> equipped with a </w:t>
            </w:r>
            <w:proofErr w:type="spellStart"/>
            <w:r w:rsidR="004A3CB9">
              <w:rPr>
                <w:rFonts w:ascii="Cambria" w:hAnsi="Cambria"/>
                <w:color w:val="000000"/>
              </w:rPr>
              <w:t>LiCor</w:t>
            </w:r>
            <w:proofErr w:type="spellEnd"/>
            <w:r w:rsidR="004A3CB9">
              <w:rPr>
                <w:rFonts w:ascii="Cambria" w:hAnsi="Cambria"/>
                <w:color w:val="000000"/>
              </w:rPr>
              <w:t xml:space="preserve"> soil temperature probe and a </w:t>
            </w:r>
            <w:r w:rsidR="006865A8">
              <w:rPr>
                <w:rFonts w:ascii="Cambria" w:hAnsi="Cambria"/>
                <w:color w:val="000000"/>
              </w:rPr>
              <w:t>5 cm “ECH</w:t>
            </w:r>
            <w:r w:rsidR="006865A8" w:rsidRPr="006865A8">
              <w:rPr>
                <w:rFonts w:ascii="Cambria" w:hAnsi="Cambria"/>
                <w:color w:val="000000"/>
                <w:vertAlign w:val="subscript"/>
              </w:rPr>
              <w:t>2</w:t>
            </w:r>
            <w:r w:rsidR="006865A8">
              <w:rPr>
                <w:rFonts w:ascii="Cambria" w:hAnsi="Cambria"/>
                <w:color w:val="000000"/>
              </w:rPr>
              <w:t xml:space="preserve">O” </w:t>
            </w:r>
            <w:r w:rsidR="004A3CB9">
              <w:rPr>
                <w:rFonts w:ascii="Cambria" w:hAnsi="Cambria"/>
                <w:color w:val="000000"/>
              </w:rPr>
              <w:t>soil moisture probe (manufactured by Decagon Devices)</w:t>
            </w:r>
            <w:r w:rsidR="006865A8">
              <w:rPr>
                <w:rFonts w:ascii="Cambria" w:hAnsi="Cambria"/>
                <w:color w:val="000000"/>
              </w:rPr>
              <w:t xml:space="preserve">.  The soil moisture probe associated with the </w:t>
            </w:r>
            <w:proofErr w:type="spellStart"/>
            <w:r w:rsidR="006865A8">
              <w:rPr>
                <w:rFonts w:ascii="Cambria" w:hAnsi="Cambria"/>
                <w:color w:val="000000"/>
              </w:rPr>
              <w:t>UpperNW</w:t>
            </w:r>
            <w:proofErr w:type="spellEnd"/>
            <w:r w:rsidR="006865A8">
              <w:rPr>
                <w:rFonts w:ascii="Cambria" w:hAnsi="Cambria"/>
                <w:color w:val="000000"/>
              </w:rPr>
              <w:t xml:space="preserve"> chamber did not function </w:t>
            </w:r>
            <w:r w:rsidR="006865A8">
              <w:rPr>
                <w:rFonts w:ascii="Cambria" w:hAnsi="Cambria"/>
                <w:color w:val="000000"/>
              </w:rPr>
              <w:lastRenderedPageBreak/>
              <w:t xml:space="preserve">properly and gave </w:t>
            </w:r>
            <w:r w:rsidR="005A20C2">
              <w:rPr>
                <w:rFonts w:ascii="Cambria" w:hAnsi="Cambria"/>
                <w:color w:val="000000"/>
              </w:rPr>
              <w:t>unusable</w:t>
            </w:r>
            <w:r w:rsidR="006865A8">
              <w:rPr>
                <w:rFonts w:ascii="Cambria" w:hAnsi="Cambria"/>
                <w:color w:val="000000"/>
              </w:rPr>
              <w:t xml:space="preserve"> data which has been deleted.  Soil moisture probe output </w:t>
            </w:r>
            <w:r w:rsidR="005A20C2">
              <w:rPr>
                <w:rFonts w:ascii="Cambria" w:hAnsi="Cambria"/>
                <w:color w:val="000000"/>
              </w:rPr>
              <w:t xml:space="preserve">data </w:t>
            </w:r>
            <w:r w:rsidR="006865A8">
              <w:rPr>
                <w:rFonts w:ascii="Cambria" w:hAnsi="Cambria"/>
                <w:color w:val="000000"/>
              </w:rPr>
              <w:t>in volts can be converted to VWC using the following equation from the Decagon Devices application note, “Calibration of ECH</w:t>
            </w:r>
            <w:r w:rsidR="006865A8" w:rsidRPr="006865A8">
              <w:rPr>
                <w:rFonts w:ascii="Cambria" w:hAnsi="Cambria"/>
                <w:color w:val="000000"/>
                <w:vertAlign w:val="subscript"/>
              </w:rPr>
              <w:t>2</w:t>
            </w:r>
            <w:r w:rsidR="006865A8">
              <w:rPr>
                <w:rFonts w:ascii="Cambria" w:hAnsi="Cambria"/>
                <w:color w:val="000000"/>
              </w:rPr>
              <w:t xml:space="preserve">O probes with a 5V excitation” : </w:t>
            </w:r>
          </w:p>
          <w:p w:rsidR="008B0DCD" w:rsidRPr="005D4C15" w:rsidRDefault="006865A8" w:rsidP="006865A8">
            <w:pPr>
              <w:spacing w:after="0" w:line="240" w:lineRule="auto"/>
              <w:rPr>
                <w:rFonts w:ascii="Cambria" w:hAnsi="Cambria"/>
                <w:color w:val="000000"/>
              </w:rPr>
            </w:pPr>
            <w:r>
              <w:rPr>
                <w:rFonts w:ascii="Cambria" w:hAnsi="Cambria"/>
                <w:color w:val="000000"/>
              </w:rPr>
              <w:t>VWC = -3.14-07E*mV</w:t>
            </w:r>
            <w:r w:rsidRPr="006865A8">
              <w:rPr>
                <w:rFonts w:ascii="Cambria" w:hAnsi="Cambria"/>
                <w:color w:val="000000"/>
                <w:vertAlign w:val="superscript"/>
              </w:rPr>
              <w:t>2</w:t>
            </w:r>
            <w:r>
              <w:rPr>
                <w:rFonts w:ascii="Cambria" w:hAnsi="Cambria"/>
                <w:color w:val="000000"/>
              </w:rPr>
              <w:t xml:space="preserve"> +1.16E-03*mV-6.12E-01</w:t>
            </w:r>
          </w:p>
        </w:tc>
      </w:tr>
      <w:tr w:rsidR="00E542AF" w:rsidRPr="005D4C15" w:rsidTr="00E542AF">
        <w:tc>
          <w:tcPr>
            <w:tcW w:w="1998" w:type="dxa"/>
            <w:tcBorders>
              <w:left w:val="nil"/>
              <w:bottom w:val="nil"/>
              <w:right w:val="nil"/>
            </w:tcBorders>
            <w:shd w:val="clear" w:color="auto" w:fill="FFFFFF"/>
          </w:tcPr>
          <w:p w:rsidR="00E542AF" w:rsidRPr="005D4C15" w:rsidRDefault="00E542AF" w:rsidP="005D4C1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E542AF" w:rsidRDefault="004A3CB9" w:rsidP="004A3CB9">
            <w:pPr>
              <w:spacing w:after="0" w:line="240" w:lineRule="auto"/>
              <w:rPr>
                <w:rFonts w:ascii="Cambria" w:hAnsi="Cambria"/>
                <w:color w:val="000000"/>
              </w:rPr>
            </w:pPr>
            <w:r>
              <w:rPr>
                <w:rFonts w:ascii="Cambria" w:hAnsi="Cambria"/>
                <w:color w:val="000000"/>
              </w:rPr>
              <w:t>Not surveyed</w:t>
            </w:r>
          </w:p>
          <w:p w:rsidR="004A3CB9" w:rsidRPr="004A3CB9" w:rsidRDefault="004A3CB9" w:rsidP="004A3CB9">
            <w:pPr>
              <w:spacing w:after="0" w:line="240" w:lineRule="auto"/>
              <w:rPr>
                <w:rFonts w:ascii="Cambria" w:hAnsi="Cambria"/>
                <w:color w:val="000000"/>
              </w:rPr>
            </w:pPr>
          </w:p>
        </w:tc>
      </w:tr>
      <w:tr w:rsidR="00A2201A" w:rsidRPr="005D4C15" w:rsidTr="00E542AF">
        <w:tc>
          <w:tcPr>
            <w:tcW w:w="1998" w:type="dxa"/>
            <w:tcBorders>
              <w:left w:val="nil"/>
              <w:bottom w:val="nil"/>
              <w:right w:val="nil"/>
            </w:tcBorders>
            <w:shd w:val="clear" w:color="auto" w:fill="FFFFFF"/>
          </w:tcPr>
          <w:p w:rsidR="00A2201A" w:rsidRPr="00200370" w:rsidRDefault="00A2201A" w:rsidP="00BD5D1E">
            <w:pPr>
              <w:spacing w:after="0" w:line="240" w:lineRule="auto"/>
              <w:rPr>
                <w:rFonts w:ascii="Cambria" w:hAnsi="Cambria"/>
                <w:bCs/>
                <w:color w:val="000000"/>
              </w:rPr>
            </w:pPr>
            <w:r w:rsidRPr="00200370">
              <w:rPr>
                <w:rFonts w:ascii="Cambria" w:hAnsi="Cambria"/>
                <w:bCs/>
                <w:color w:val="000000"/>
              </w:rPr>
              <w:t>Citation</w:t>
            </w:r>
          </w:p>
          <w:p w:rsidR="00A2201A" w:rsidRPr="00200370" w:rsidRDefault="00A2201A" w:rsidP="00BD5D1E">
            <w:pPr>
              <w:spacing w:after="0" w:line="240" w:lineRule="auto"/>
              <w:rPr>
                <w:rFonts w:ascii="Cambria" w:hAnsi="Cambria"/>
                <w:bCs/>
                <w:color w:val="000000"/>
              </w:rPr>
            </w:pPr>
          </w:p>
        </w:tc>
        <w:tc>
          <w:tcPr>
            <w:tcW w:w="9018" w:type="dxa"/>
            <w:shd w:val="clear" w:color="auto" w:fill="C6D9F1" w:themeFill="text2" w:themeFillTint="33"/>
          </w:tcPr>
          <w:p w:rsidR="00A2201A" w:rsidRPr="00200370" w:rsidRDefault="00A2201A" w:rsidP="00BD5D1E">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A2201A"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A2201A" w:rsidRPr="00200370" w:rsidRDefault="00A2201A" w:rsidP="00200370">
            <w:pPr>
              <w:spacing w:after="0" w:line="240" w:lineRule="auto"/>
              <w:rPr>
                <w:rFonts w:ascii="Cambria" w:hAnsi="Cambria"/>
                <w:bCs/>
                <w:color w:val="000000"/>
              </w:rPr>
            </w:pPr>
            <w:r w:rsidRPr="00200370">
              <w:rPr>
                <w:rFonts w:ascii="Cambria" w:hAnsi="Cambria"/>
                <w:bCs/>
                <w:color w:val="000000"/>
              </w:rPr>
              <w:t>Data Use Notes</w:t>
            </w:r>
          </w:p>
          <w:p w:rsidR="00A2201A" w:rsidRPr="00200370" w:rsidRDefault="00A2201A" w:rsidP="00200370">
            <w:pPr>
              <w:spacing w:after="0" w:line="240" w:lineRule="auto"/>
              <w:rPr>
                <w:rFonts w:ascii="Cambria" w:hAnsi="Cambria"/>
                <w:bCs/>
                <w:color w:val="000000"/>
              </w:rPr>
            </w:pPr>
          </w:p>
          <w:p w:rsidR="00A2201A" w:rsidRPr="00200370" w:rsidRDefault="00A2201A"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A2201A" w:rsidRPr="00200370" w:rsidRDefault="00A2201A" w:rsidP="006D265B">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94D0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1E0E62"/>
    <w:rsid w:val="00200370"/>
    <w:rsid w:val="00207A99"/>
    <w:rsid w:val="00271923"/>
    <w:rsid w:val="00282B1F"/>
    <w:rsid w:val="002E2479"/>
    <w:rsid w:val="00340E52"/>
    <w:rsid w:val="003F6DB7"/>
    <w:rsid w:val="00422ECE"/>
    <w:rsid w:val="00464656"/>
    <w:rsid w:val="00471865"/>
    <w:rsid w:val="004A3CB9"/>
    <w:rsid w:val="004E724B"/>
    <w:rsid w:val="004F2B98"/>
    <w:rsid w:val="0050592C"/>
    <w:rsid w:val="00545DC2"/>
    <w:rsid w:val="00552F33"/>
    <w:rsid w:val="00593AA2"/>
    <w:rsid w:val="005A20C2"/>
    <w:rsid w:val="005D4C15"/>
    <w:rsid w:val="005E12AB"/>
    <w:rsid w:val="0066414F"/>
    <w:rsid w:val="006865A8"/>
    <w:rsid w:val="006B6D2F"/>
    <w:rsid w:val="006D265B"/>
    <w:rsid w:val="006E20DE"/>
    <w:rsid w:val="0070465F"/>
    <w:rsid w:val="007227A8"/>
    <w:rsid w:val="00740FFE"/>
    <w:rsid w:val="007D4F89"/>
    <w:rsid w:val="0082263F"/>
    <w:rsid w:val="008B0DCD"/>
    <w:rsid w:val="008C2551"/>
    <w:rsid w:val="009A2488"/>
    <w:rsid w:val="009C4322"/>
    <w:rsid w:val="009D42F4"/>
    <w:rsid w:val="00A133CB"/>
    <w:rsid w:val="00A2201A"/>
    <w:rsid w:val="00BB482A"/>
    <w:rsid w:val="00BE314D"/>
    <w:rsid w:val="00C14B8F"/>
    <w:rsid w:val="00C14C35"/>
    <w:rsid w:val="00C2051B"/>
    <w:rsid w:val="00C62181"/>
    <w:rsid w:val="00D042B6"/>
    <w:rsid w:val="00DD5A54"/>
    <w:rsid w:val="00DE482C"/>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a3@psu.edu" TargetMode="External"/><Relationship Id="rId3" Type="http://schemas.microsoft.com/office/2007/relationships/stylesWithEffects" Target="stylesWithEffects.xml"/><Relationship Id="rId7" Type="http://schemas.openxmlformats.org/officeDocument/2006/relationships/hyperlink" Target="mailto:dme9@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k12@p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12</cp:revision>
  <dcterms:created xsi:type="dcterms:W3CDTF">2016-04-21T19:42:00Z</dcterms:created>
  <dcterms:modified xsi:type="dcterms:W3CDTF">2016-08-10T13:02:00Z</dcterms:modified>
</cp:coreProperties>
</file>