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E542AF" w:rsidP="00E542AF">
      <w:pPr>
        <w:pStyle w:val="Heading1"/>
        <w:rPr>
          <w:sz w:val="36"/>
        </w:rPr>
      </w:pPr>
      <w:r w:rsidRPr="00593AA2">
        <w:rPr>
          <w:sz w:val="36"/>
        </w:rPr>
        <w:t>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C12BA" w:rsidP="008C5FC5">
            <w:pPr>
              <w:spacing w:after="0" w:line="240" w:lineRule="auto"/>
              <w:rPr>
                <w:rFonts w:ascii="Cambria" w:hAnsi="Cambria"/>
                <w:b/>
                <w:bCs/>
                <w:color w:val="000000"/>
              </w:rPr>
            </w:pPr>
            <w:bookmarkStart w:id="0" w:name="_GoBack"/>
            <w:r>
              <w:rPr>
                <w:rFonts w:ascii="Cambria" w:hAnsi="Cambria"/>
                <w:b/>
                <w:bCs/>
                <w:color w:val="000000"/>
              </w:rPr>
              <w:t>Colloids3kDafiltrates</w:t>
            </w:r>
            <w:bookmarkEnd w:id="0"/>
            <w:r w:rsidR="007745E8">
              <w:rPr>
                <w:rFonts w:ascii="Cambria" w:hAnsi="Cambria"/>
                <w:b/>
                <w:bCs/>
                <w:color w:val="000000"/>
              </w:rPr>
              <w:t>.txt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745E8" w:rsidP="008C5FC5">
            <w:pPr>
              <w:spacing w:after="0" w:line="240" w:lineRule="auto"/>
              <w:rPr>
                <w:rFonts w:ascii="Cambria" w:hAnsi="Cambria"/>
                <w:color w:val="000000"/>
              </w:rPr>
            </w:pPr>
            <w:r>
              <w:rPr>
                <w:rFonts w:ascii="Cambria" w:hAnsi="Cambria"/>
                <w:color w:val="000000"/>
              </w:rPr>
              <w:t>3/15/16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C12BA" w:rsidP="008C5FC5">
            <w:pPr>
              <w:spacing w:after="0" w:line="240" w:lineRule="auto"/>
              <w:rPr>
                <w:rFonts w:ascii="Cambria" w:hAnsi="Cambria"/>
                <w:color w:val="000000"/>
              </w:rPr>
            </w:pPr>
            <w:r>
              <w:rPr>
                <w:rFonts w:ascii="Cambria" w:hAnsi="Cambria"/>
                <w:color w:val="000000"/>
              </w:rPr>
              <w:t>Dissolved component</w:t>
            </w:r>
            <w:r w:rsidR="00FB5EFF">
              <w:rPr>
                <w:rFonts w:ascii="Cambria" w:hAnsi="Cambria"/>
                <w:color w:val="000000"/>
              </w:rPr>
              <w:t xml:space="preserve"> elemental data for colloid mobilization modeling</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FB5EFF" w:rsidP="008C5FC5">
            <w:pPr>
              <w:spacing w:after="0" w:line="240" w:lineRule="auto"/>
              <w:rPr>
                <w:rFonts w:ascii="Cambria" w:hAnsi="Cambria"/>
                <w:color w:val="000000"/>
              </w:rPr>
            </w:pPr>
            <w:r>
              <w:rPr>
                <w:rFonts w:ascii="Cambria" w:hAnsi="Cambria"/>
                <w:color w:val="000000"/>
              </w:rPr>
              <w:t>NA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C12BA" w:rsidP="007C12BA">
            <w:pPr>
              <w:spacing w:after="0" w:line="240" w:lineRule="auto"/>
              <w:rPr>
                <w:rFonts w:ascii="Cambria" w:hAnsi="Cambria"/>
                <w:color w:val="000000"/>
              </w:rPr>
            </w:pPr>
            <w:r>
              <w:rPr>
                <w:rFonts w:ascii="Cambria" w:hAnsi="Cambria"/>
                <w:color w:val="000000"/>
              </w:rPr>
              <w:t>Colloids were isolated from SSHO soil samples collected for another study. Colloids were isolated</w:t>
            </w:r>
            <w:r w:rsidR="00E14483">
              <w:rPr>
                <w:rFonts w:ascii="Cambria" w:hAnsi="Cambria"/>
                <w:color w:val="000000"/>
              </w:rPr>
              <w:t xml:space="preserve"> by shaking </w:t>
            </w:r>
            <w:r>
              <w:rPr>
                <w:rFonts w:ascii="Cambria" w:hAnsi="Cambria"/>
                <w:color w:val="000000"/>
              </w:rPr>
              <w:t xml:space="preserve">soil in </w:t>
            </w:r>
            <w:proofErr w:type="spellStart"/>
            <w:r>
              <w:rPr>
                <w:rFonts w:ascii="Cambria" w:hAnsi="Cambria"/>
                <w:color w:val="000000"/>
              </w:rPr>
              <w:t>Milli</w:t>
            </w:r>
            <w:proofErr w:type="spellEnd"/>
            <w:r>
              <w:rPr>
                <w:rFonts w:ascii="Cambria" w:hAnsi="Cambria"/>
                <w:color w:val="000000"/>
              </w:rPr>
              <w:t>-Q</w:t>
            </w:r>
            <w:r w:rsidR="00E14483">
              <w:rPr>
                <w:rFonts w:ascii="Cambria" w:hAnsi="Cambria"/>
                <w:color w:val="000000"/>
              </w:rPr>
              <w:t xml:space="preserve"> water, centrifuging to remove particles &gt;1 micron, and then passing the suspension through a 1 micron nylon mesh. Certain colloids samples were further segregated by settling at room temperature over a 17 cm settling distance.</w:t>
            </w:r>
            <w:r w:rsidR="006B225E">
              <w:rPr>
                <w:rFonts w:ascii="Cambria" w:hAnsi="Cambria"/>
                <w:color w:val="000000"/>
              </w:rPr>
              <w:t xml:space="preserve"> Settling times are indicated in the data file.</w:t>
            </w:r>
            <w:r w:rsidR="00E14483">
              <w:rPr>
                <w:rFonts w:ascii="Cambria" w:hAnsi="Cambria"/>
                <w:color w:val="000000"/>
              </w:rPr>
              <w:t xml:space="preserve"> </w:t>
            </w:r>
            <w:r w:rsidR="009A00E7">
              <w:rPr>
                <w:rFonts w:ascii="Cambria" w:hAnsi="Cambria"/>
                <w:color w:val="000000"/>
              </w:rPr>
              <w:t xml:space="preserve">Splits of the colloidal suspensions were filtered to &lt;3kDa to assess truly dissolved constituents and that </w:t>
            </w:r>
            <w:r>
              <w:rPr>
                <w:rFonts w:ascii="Cambria" w:hAnsi="Cambria"/>
                <w:color w:val="000000"/>
              </w:rPr>
              <w:t xml:space="preserve">is the </w:t>
            </w:r>
            <w:r w:rsidR="009A00E7">
              <w:rPr>
                <w:rFonts w:ascii="Cambria" w:hAnsi="Cambria"/>
                <w:color w:val="000000"/>
              </w:rPr>
              <w:t xml:space="preserve">data </w:t>
            </w:r>
            <w:r>
              <w:rPr>
                <w:rFonts w:ascii="Cambria" w:hAnsi="Cambria"/>
                <w:color w:val="000000"/>
              </w:rPr>
              <w:t>collected here.</w:t>
            </w:r>
            <w:r w:rsidR="006B225E">
              <w:rPr>
                <w:rFonts w:ascii="Cambria" w:hAnsi="Cambria"/>
                <w:color w:val="000000"/>
              </w:rPr>
              <w:t xml:space="preserve"> The column </w:t>
            </w:r>
            <w:proofErr w:type="spellStart"/>
            <w:r w:rsidR="006B225E">
              <w:rPr>
                <w:rFonts w:ascii="Cambria" w:hAnsi="Cambria"/>
                <w:color w:val="000000"/>
              </w:rPr>
              <w:t>FieldLabel</w:t>
            </w:r>
            <w:proofErr w:type="spellEnd"/>
            <w:r w:rsidR="006B225E">
              <w:rPr>
                <w:rFonts w:ascii="Cambria" w:hAnsi="Cambria"/>
                <w:color w:val="000000"/>
              </w:rPr>
              <w:t xml:space="preserve"> matches samples between files.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FB5EFF" w:rsidRDefault="00FB5EFF" w:rsidP="00FB5EFF">
            <w:pPr>
              <w:spacing w:after="0" w:line="240" w:lineRule="auto"/>
              <w:rPr>
                <w:rFonts w:ascii="Cambria" w:hAnsi="Cambria"/>
                <w:i/>
                <w:color w:val="000000"/>
              </w:rPr>
            </w:pPr>
            <w:r>
              <w:rPr>
                <w:rFonts w:ascii="Cambria" w:hAnsi="Cambria"/>
                <w:i/>
                <w:color w:val="000000"/>
              </w:rPr>
              <w:t>Carleton Bern</w:t>
            </w:r>
          </w:p>
          <w:p w:rsidR="00FB5EFF" w:rsidRDefault="00FB5EFF" w:rsidP="00FB5EFF">
            <w:pPr>
              <w:spacing w:after="0" w:line="240" w:lineRule="auto"/>
              <w:rPr>
                <w:rFonts w:ascii="Cambria" w:hAnsi="Cambria"/>
                <w:i/>
                <w:color w:val="000000"/>
              </w:rPr>
            </w:pPr>
            <w:r>
              <w:rPr>
                <w:rFonts w:ascii="Cambria" w:hAnsi="Cambria"/>
                <w:i/>
                <w:color w:val="000000"/>
              </w:rPr>
              <w:t>Research Soil Scientist</w:t>
            </w:r>
          </w:p>
          <w:p w:rsidR="00FB5EFF" w:rsidRDefault="00FB5EFF" w:rsidP="00FB5EFF">
            <w:pPr>
              <w:spacing w:after="0" w:line="240" w:lineRule="auto"/>
              <w:rPr>
                <w:rFonts w:ascii="Cambria" w:hAnsi="Cambria"/>
                <w:i/>
                <w:color w:val="000000"/>
              </w:rPr>
            </w:pPr>
            <w:r>
              <w:rPr>
                <w:rFonts w:ascii="Cambria" w:hAnsi="Cambria"/>
                <w:i/>
                <w:color w:val="000000"/>
              </w:rPr>
              <w:t xml:space="preserve">One Denver Federal Center, </w:t>
            </w:r>
          </w:p>
          <w:p w:rsidR="00FB5EFF" w:rsidRDefault="00FB5EFF" w:rsidP="00FB5EFF">
            <w:pPr>
              <w:spacing w:after="0" w:line="240" w:lineRule="auto"/>
              <w:rPr>
                <w:rFonts w:ascii="Cambria" w:hAnsi="Cambria"/>
                <w:i/>
                <w:color w:val="000000"/>
              </w:rPr>
            </w:pPr>
            <w:r>
              <w:rPr>
                <w:rFonts w:ascii="Cambria" w:hAnsi="Cambria"/>
                <w:i/>
                <w:color w:val="000000"/>
              </w:rPr>
              <w:t>Building 53, MS 415</w:t>
            </w:r>
          </w:p>
          <w:p w:rsidR="00FB5EFF" w:rsidRDefault="00FB5EFF" w:rsidP="00FB5EFF">
            <w:pPr>
              <w:spacing w:after="0" w:line="240" w:lineRule="auto"/>
              <w:rPr>
                <w:rFonts w:ascii="Cambria" w:hAnsi="Cambria"/>
                <w:i/>
                <w:color w:val="000000"/>
              </w:rPr>
            </w:pPr>
            <w:r>
              <w:rPr>
                <w:rFonts w:ascii="Cambria" w:hAnsi="Cambria"/>
                <w:i/>
                <w:color w:val="000000"/>
              </w:rPr>
              <w:t>Denver, CO 80225</w:t>
            </w:r>
          </w:p>
          <w:p w:rsidR="00FB5EFF" w:rsidRDefault="00FB5EFF" w:rsidP="00FB5EFF">
            <w:pPr>
              <w:spacing w:after="0" w:line="240" w:lineRule="auto"/>
              <w:rPr>
                <w:rFonts w:ascii="Cambria" w:hAnsi="Cambria"/>
                <w:i/>
                <w:color w:val="000000"/>
              </w:rPr>
            </w:pPr>
            <w:r>
              <w:rPr>
                <w:rFonts w:ascii="Cambria" w:hAnsi="Cambria"/>
                <w:i/>
                <w:color w:val="000000"/>
              </w:rPr>
              <w:t>303-236-1024</w:t>
            </w:r>
          </w:p>
          <w:p w:rsidR="00E542AF" w:rsidRPr="00740FFE" w:rsidRDefault="006D154B" w:rsidP="00FB5EFF">
            <w:pPr>
              <w:spacing w:after="0" w:line="240" w:lineRule="auto"/>
              <w:rPr>
                <w:rFonts w:ascii="Cambria" w:hAnsi="Cambria"/>
                <w:i/>
                <w:color w:val="000000"/>
              </w:rPr>
            </w:pPr>
            <w:hyperlink r:id="rId6" w:history="1">
              <w:r w:rsidR="00FB5EFF" w:rsidRPr="0037472A">
                <w:rPr>
                  <w:rStyle w:val="Hyperlink"/>
                  <w:rFonts w:ascii="Cambria" w:hAnsi="Cambria"/>
                  <w:i/>
                </w:rPr>
                <w:t>cbern@usgs.gov</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 label = </w:t>
            </w:r>
            <w:proofErr w:type="spellStart"/>
            <w:r w:rsidRPr="007C12BA">
              <w:rPr>
                <w:rFonts w:ascii="Cambria" w:hAnsi="Cambria"/>
                <w:color w:val="000000"/>
              </w:rPr>
              <w:t>InternalLaboratoryControlNumber</w:t>
            </w:r>
            <w:proofErr w:type="spellEnd"/>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 label = </w:t>
            </w:r>
            <w:proofErr w:type="spellStart"/>
            <w:r w:rsidRPr="007C12BA">
              <w:rPr>
                <w:rFonts w:ascii="Cambria" w:hAnsi="Cambria"/>
                <w:color w:val="000000"/>
              </w:rPr>
              <w:t>FieldLabel</w:t>
            </w:r>
            <w:proofErr w:type="spellEnd"/>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 label = </w:t>
            </w:r>
            <w:proofErr w:type="spellStart"/>
            <w:r w:rsidRPr="007C12BA">
              <w:rPr>
                <w:rFonts w:ascii="Cambria" w:hAnsi="Cambria"/>
                <w:color w:val="000000"/>
              </w:rPr>
              <w:t>SampleType</w:t>
            </w:r>
            <w:proofErr w:type="spellEnd"/>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COL4: label = Ag,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COL5: label = Al,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COL6: label = As,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COL7: label = Ba,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COL8: label = Be,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COL9: label = Bi,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COL10: label = Ca,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COL11: label = Cd,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COL12: label = Ce,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COL13: label = Co,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COL14: label = Cr,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COL15: label = Cs,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COL16: label = Cu,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COL17: label = Fe,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COL18: label = Ga,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COL19: label = Ge,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COL20: label = K,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COL21: label = La,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COL22: label = Li,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COL23: label = Mg,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COL24: label = </w:t>
            </w:r>
            <w:proofErr w:type="spellStart"/>
            <w:r w:rsidRPr="007C12BA">
              <w:rPr>
                <w:rFonts w:ascii="Cambria" w:hAnsi="Cambria"/>
                <w:color w:val="000000"/>
              </w:rPr>
              <w:t>Mn</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COL25: label = Mo,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COL26: label = Na,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COL27: label = </w:t>
            </w:r>
            <w:proofErr w:type="spellStart"/>
            <w:r w:rsidRPr="007C12BA">
              <w:rPr>
                <w:rFonts w:ascii="Cambria" w:hAnsi="Cambria"/>
                <w:color w:val="000000"/>
              </w:rPr>
              <w:t>Nb</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lastRenderedPageBreak/>
              <w:t xml:space="preserve">COL28: label = Ni,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COL29: label = P,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COL30: label = </w:t>
            </w:r>
            <w:proofErr w:type="spellStart"/>
            <w:r w:rsidRPr="007C12BA">
              <w:rPr>
                <w:rFonts w:ascii="Cambria" w:hAnsi="Cambria"/>
                <w:color w:val="000000"/>
              </w:rPr>
              <w:t>Pb</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COL31: label = </w:t>
            </w:r>
            <w:proofErr w:type="spellStart"/>
            <w:r w:rsidRPr="007C12BA">
              <w:rPr>
                <w:rFonts w:ascii="Cambria" w:hAnsi="Cambria"/>
                <w:color w:val="000000"/>
              </w:rPr>
              <w:t>Rb</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COL32: label = Sb,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COL33: label = </w:t>
            </w:r>
            <w:proofErr w:type="spellStart"/>
            <w:r w:rsidRPr="007C12BA">
              <w:rPr>
                <w:rFonts w:ascii="Cambria" w:hAnsi="Cambria"/>
                <w:color w:val="000000"/>
              </w:rPr>
              <w:t>Sc</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COL34: label = Se,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COL35: label = Si,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COL36: label = </w:t>
            </w:r>
            <w:proofErr w:type="spellStart"/>
            <w:r w:rsidRPr="007C12BA">
              <w:rPr>
                <w:rFonts w:ascii="Cambria" w:hAnsi="Cambria"/>
                <w:color w:val="000000"/>
              </w:rPr>
              <w:t>Sr</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COL37: label = Ta,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COL38: label = </w:t>
            </w:r>
            <w:proofErr w:type="spellStart"/>
            <w:r w:rsidRPr="007C12BA">
              <w:rPr>
                <w:rFonts w:ascii="Cambria" w:hAnsi="Cambria"/>
                <w:color w:val="000000"/>
              </w:rPr>
              <w:t>Th</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COL39: label = </w:t>
            </w:r>
            <w:proofErr w:type="spellStart"/>
            <w:r w:rsidRPr="007C12BA">
              <w:rPr>
                <w:rFonts w:ascii="Cambria" w:hAnsi="Cambria"/>
                <w:color w:val="000000"/>
              </w:rPr>
              <w:t>Ti</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COL40: label = Tl,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COL41: label = Tm,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COL42: label = V,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COL43: label = Y, Units = </w:t>
            </w:r>
            <w:proofErr w:type="spellStart"/>
            <w:r w:rsidRPr="007C12BA">
              <w:rPr>
                <w:rFonts w:ascii="Cambria" w:hAnsi="Cambria"/>
                <w:color w:val="000000"/>
              </w:rPr>
              <w:t>ug</w:t>
            </w:r>
            <w:proofErr w:type="spellEnd"/>
            <w:r w:rsidRPr="007C12BA">
              <w:rPr>
                <w:rFonts w:ascii="Cambria" w:hAnsi="Cambria"/>
                <w:color w:val="000000"/>
              </w:rPr>
              <w:t>/L</w:t>
            </w:r>
          </w:p>
          <w:p w:rsidR="007C12BA" w:rsidRPr="007C12BA" w:rsidRDefault="007C12BA" w:rsidP="007C12BA">
            <w:pPr>
              <w:spacing w:after="0" w:line="240" w:lineRule="auto"/>
              <w:rPr>
                <w:rFonts w:ascii="Cambria" w:hAnsi="Cambria"/>
                <w:color w:val="000000"/>
              </w:rPr>
            </w:pPr>
            <w:r w:rsidRPr="007C12BA">
              <w:rPr>
                <w:rFonts w:ascii="Cambria" w:hAnsi="Cambria"/>
                <w:color w:val="000000"/>
              </w:rPr>
              <w:t xml:space="preserve">COL44: label = Zn, Units = </w:t>
            </w:r>
            <w:proofErr w:type="spellStart"/>
            <w:r w:rsidRPr="007C12BA">
              <w:rPr>
                <w:rFonts w:ascii="Cambria" w:hAnsi="Cambria"/>
                <w:color w:val="000000"/>
              </w:rPr>
              <w:t>ug</w:t>
            </w:r>
            <w:proofErr w:type="spellEnd"/>
            <w:r w:rsidRPr="007C12BA">
              <w:rPr>
                <w:rFonts w:ascii="Cambria" w:hAnsi="Cambria"/>
                <w:color w:val="000000"/>
              </w:rPr>
              <w:t>/L</w:t>
            </w:r>
          </w:p>
          <w:p w:rsidR="00E542AF" w:rsidRPr="00E542AF" w:rsidRDefault="007C12BA" w:rsidP="007C12BA">
            <w:pPr>
              <w:spacing w:after="0" w:line="240" w:lineRule="auto"/>
              <w:rPr>
                <w:rFonts w:ascii="Cambria" w:hAnsi="Cambria"/>
                <w:color w:val="000000"/>
              </w:rPr>
            </w:pPr>
            <w:r w:rsidRPr="007C12BA">
              <w:rPr>
                <w:rFonts w:ascii="Cambria" w:hAnsi="Cambria"/>
                <w:color w:val="000000"/>
              </w:rPr>
              <w:t xml:space="preserve">COL45: label = </w:t>
            </w:r>
            <w:proofErr w:type="spellStart"/>
            <w:r w:rsidRPr="007C12BA">
              <w:rPr>
                <w:rFonts w:ascii="Cambria" w:hAnsi="Cambria"/>
                <w:color w:val="000000"/>
              </w:rPr>
              <w:t>Zr</w:t>
            </w:r>
            <w:proofErr w:type="spellEnd"/>
            <w:r w:rsidRPr="007C12BA">
              <w:rPr>
                <w:rFonts w:ascii="Cambria" w:hAnsi="Cambria"/>
                <w:color w:val="000000"/>
              </w:rPr>
              <w:t xml:space="preserve">, Units = </w:t>
            </w:r>
            <w:proofErr w:type="spellStart"/>
            <w:r w:rsidRPr="007C12BA">
              <w:rPr>
                <w:rFonts w:ascii="Cambria" w:hAnsi="Cambria"/>
                <w:color w:val="000000"/>
              </w:rPr>
              <w:t>ug</w:t>
            </w:r>
            <w:proofErr w:type="spellEnd"/>
            <w:r w:rsidRPr="007C12BA">
              <w:rPr>
                <w:rFonts w:ascii="Cambria" w:hAnsi="Cambria"/>
                <w:color w:val="000000"/>
              </w:rPr>
              <w:t>/L</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291576" w:rsidRDefault="00291576" w:rsidP="00291576">
            <w:pPr>
              <w:spacing w:after="0" w:line="240" w:lineRule="auto"/>
              <w:rPr>
                <w:rFonts w:ascii="Cambria" w:hAnsi="Cambria"/>
                <w:i/>
                <w:color w:val="000000"/>
              </w:rPr>
            </w:pPr>
            <w:r>
              <w:rPr>
                <w:rFonts w:ascii="Cambria" w:hAnsi="Cambria"/>
                <w:i/>
                <w:color w:val="000000"/>
              </w:rPr>
              <w:t>Colloids, elements, geochemistry</w:t>
            </w:r>
          </w:p>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C12BA" w:rsidP="007C12BA">
            <w:pPr>
              <w:spacing w:after="0" w:line="240" w:lineRule="auto"/>
              <w:rPr>
                <w:rFonts w:ascii="Cambria" w:hAnsi="Cambria"/>
                <w:color w:val="000000"/>
              </w:rPr>
            </w:pPr>
            <w:r w:rsidRPr="007C12BA">
              <w:rPr>
                <w:rFonts w:ascii="Cambria" w:hAnsi="Cambria"/>
                <w:color w:val="000000"/>
              </w:rPr>
              <w:t xml:space="preserve">The 15 mL split was spun for 30 minutes at 3,500 rpm in a benchtop centrifuge with a swinging bucket </w:t>
            </w:r>
            <w:r>
              <w:rPr>
                <w:rFonts w:ascii="Cambria" w:hAnsi="Cambria"/>
                <w:color w:val="000000"/>
              </w:rPr>
              <w:t>head</w:t>
            </w:r>
            <w:r w:rsidRPr="007C12BA">
              <w:rPr>
                <w:rFonts w:ascii="Cambria" w:hAnsi="Cambria"/>
                <w:color w:val="000000"/>
              </w:rPr>
              <w:t xml:space="preserve"> to remove large colloids. 13 mL of supernatant were transferred to a 3 </w:t>
            </w:r>
            <w:proofErr w:type="spellStart"/>
            <w:r w:rsidRPr="007C12BA">
              <w:rPr>
                <w:rFonts w:ascii="Cambria" w:hAnsi="Cambria"/>
                <w:color w:val="000000"/>
              </w:rPr>
              <w:t>kDa</w:t>
            </w:r>
            <w:proofErr w:type="spellEnd"/>
            <w:r w:rsidRPr="007C12BA">
              <w:rPr>
                <w:rFonts w:ascii="Cambria" w:hAnsi="Cambria"/>
                <w:color w:val="000000"/>
              </w:rPr>
              <w:t xml:space="preserve"> </w:t>
            </w:r>
            <w:proofErr w:type="spellStart"/>
            <w:r w:rsidRPr="007C12BA">
              <w:rPr>
                <w:rFonts w:ascii="Cambria" w:hAnsi="Cambria"/>
                <w:color w:val="000000"/>
              </w:rPr>
              <w:t>Macrosep</w:t>
            </w:r>
            <w:proofErr w:type="spellEnd"/>
            <w:r w:rsidRPr="007C12BA">
              <w:rPr>
                <w:rFonts w:ascii="Cambria" w:hAnsi="Cambria"/>
                <w:color w:val="000000"/>
              </w:rPr>
              <w:t xml:space="preserve">® Advance Centrifugal Device ultrafilters (Pall Corporation; 20 mL volume). The ultrafilters were pre-cleaned as described in Bern et al. (2015) </w:t>
            </w:r>
            <w:r>
              <w:rPr>
                <w:rFonts w:ascii="Cambria" w:hAnsi="Cambria"/>
                <w:color w:val="000000"/>
              </w:rPr>
              <w:t>(</w:t>
            </w:r>
            <w:proofErr w:type="spellStart"/>
            <w:r w:rsidRPr="007C12BA">
              <w:rPr>
                <w:rFonts w:ascii="Cambria" w:hAnsi="Cambria"/>
                <w:color w:val="000000"/>
              </w:rPr>
              <w:t>Geochimica</w:t>
            </w:r>
            <w:proofErr w:type="spellEnd"/>
            <w:r w:rsidRPr="007C12BA">
              <w:rPr>
                <w:rFonts w:ascii="Cambria" w:hAnsi="Cambria"/>
                <w:color w:val="000000"/>
              </w:rPr>
              <w:t xml:space="preserve"> et </w:t>
            </w:r>
            <w:proofErr w:type="spellStart"/>
            <w:r w:rsidRPr="007C12BA">
              <w:rPr>
                <w:rFonts w:ascii="Cambria" w:hAnsi="Cambria"/>
                <w:color w:val="000000"/>
              </w:rPr>
              <w:t>Cosmochimica</w:t>
            </w:r>
            <w:proofErr w:type="spellEnd"/>
            <w:r w:rsidRPr="007C12BA">
              <w:rPr>
                <w:rFonts w:ascii="Cambria" w:hAnsi="Cambria"/>
                <w:color w:val="000000"/>
              </w:rPr>
              <w:t xml:space="preserve"> </w:t>
            </w:r>
            <w:proofErr w:type="spellStart"/>
            <w:r w:rsidRPr="007C12BA">
              <w:rPr>
                <w:rFonts w:ascii="Cambria" w:hAnsi="Cambria"/>
                <w:color w:val="000000"/>
              </w:rPr>
              <w:t>Acta</w:t>
            </w:r>
            <w:proofErr w:type="spellEnd"/>
            <w:r w:rsidRPr="007C12BA">
              <w:rPr>
                <w:rFonts w:ascii="Cambria" w:hAnsi="Cambria"/>
                <w:color w:val="000000"/>
              </w:rPr>
              <w:t xml:space="preserve"> 151:1-18, </w:t>
            </w:r>
            <w:proofErr w:type="spellStart"/>
            <w:r w:rsidRPr="007C12BA">
              <w:rPr>
                <w:rFonts w:ascii="Cambria" w:hAnsi="Cambria"/>
                <w:color w:val="000000"/>
              </w:rPr>
              <w:t>doi</w:t>
            </w:r>
            <w:proofErr w:type="spellEnd"/>
            <w:r w:rsidRPr="007C12BA">
              <w:rPr>
                <w:rFonts w:ascii="Cambria" w:hAnsi="Cambria"/>
                <w:color w:val="000000"/>
              </w:rPr>
              <w:t>: 10.1016/j.gca.2014.12.008</w:t>
            </w:r>
            <w:r>
              <w:rPr>
                <w:rFonts w:ascii="Cambria" w:hAnsi="Cambria"/>
                <w:color w:val="000000"/>
              </w:rPr>
              <w:t xml:space="preserve">) </w:t>
            </w:r>
            <w:r w:rsidRPr="007C12BA">
              <w:rPr>
                <w:rFonts w:ascii="Cambria" w:hAnsi="Cambria"/>
                <w:color w:val="000000"/>
              </w:rPr>
              <w:t xml:space="preserve">and stored up to 48 hours in a refrigerator prior to use. Supernatant was centrifuged in the ultrafilter devices at 3,500 rpm for 30 minutes. The &lt;3 </w:t>
            </w:r>
            <w:proofErr w:type="spellStart"/>
            <w:r w:rsidRPr="007C12BA">
              <w:rPr>
                <w:rFonts w:ascii="Cambria" w:hAnsi="Cambria"/>
                <w:color w:val="000000"/>
              </w:rPr>
              <w:t>kDa</w:t>
            </w:r>
            <w:proofErr w:type="spellEnd"/>
            <w:r w:rsidRPr="007C12BA">
              <w:rPr>
                <w:rFonts w:ascii="Cambria" w:hAnsi="Cambria"/>
                <w:color w:val="000000"/>
              </w:rPr>
              <w:t xml:space="preserve"> fraction was transferred to a plastic bottle, acidified with 100 µL of ultrapure nitric acid, and analyzed in research laboratories of the U.S. Geological Survey in Denver, Colorado.</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Default="00E14483" w:rsidP="008C5FC5">
            <w:pPr>
              <w:spacing w:after="0" w:line="240" w:lineRule="auto"/>
              <w:rPr>
                <w:rFonts w:ascii="Cambria" w:hAnsi="Cambria"/>
                <w:color w:val="000000"/>
              </w:rPr>
            </w:pPr>
            <w:r>
              <w:rPr>
                <w:rFonts w:ascii="Cambria" w:hAnsi="Cambria"/>
                <w:color w:val="000000"/>
              </w:rPr>
              <w:t>SRT, SMS, SVF, DC-1</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291576" w:rsidP="00E542AF">
            <w:pPr>
              <w:spacing w:after="0" w:line="240" w:lineRule="auto"/>
              <w:rPr>
                <w:rFonts w:ascii="Cambria" w:hAnsi="Cambria"/>
                <w:color w:val="000000"/>
              </w:rPr>
            </w:pPr>
            <w:r>
              <w:rPr>
                <w:rFonts w:ascii="Cambria" w:hAnsi="Cambria"/>
                <w:color w:val="000000"/>
              </w:rPr>
              <w:t>Manuscript in prep.</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1E156E"/>
    <w:rsid w:val="00200370"/>
    <w:rsid w:val="00220C46"/>
    <w:rsid w:val="00271923"/>
    <w:rsid w:val="002838AE"/>
    <w:rsid w:val="00291576"/>
    <w:rsid w:val="002E2479"/>
    <w:rsid w:val="00340D0E"/>
    <w:rsid w:val="00340E52"/>
    <w:rsid w:val="003F6DB7"/>
    <w:rsid w:val="00422ECE"/>
    <w:rsid w:val="00464656"/>
    <w:rsid w:val="00471865"/>
    <w:rsid w:val="004C3E03"/>
    <w:rsid w:val="004E724B"/>
    <w:rsid w:val="0050592C"/>
    <w:rsid w:val="00545DC2"/>
    <w:rsid w:val="00552F33"/>
    <w:rsid w:val="00574384"/>
    <w:rsid w:val="00593AA2"/>
    <w:rsid w:val="005D4C15"/>
    <w:rsid w:val="005E12AB"/>
    <w:rsid w:val="0066414F"/>
    <w:rsid w:val="006B225E"/>
    <w:rsid w:val="006B6D2F"/>
    <w:rsid w:val="006D154B"/>
    <w:rsid w:val="006D265B"/>
    <w:rsid w:val="006E20DE"/>
    <w:rsid w:val="007227A8"/>
    <w:rsid w:val="00740FFE"/>
    <w:rsid w:val="007745E8"/>
    <w:rsid w:val="007C12BA"/>
    <w:rsid w:val="007D4F89"/>
    <w:rsid w:val="008B0DCD"/>
    <w:rsid w:val="008C2551"/>
    <w:rsid w:val="008F6842"/>
    <w:rsid w:val="009A00E7"/>
    <w:rsid w:val="009A2488"/>
    <w:rsid w:val="009C4322"/>
    <w:rsid w:val="009D42F4"/>
    <w:rsid w:val="00A133CB"/>
    <w:rsid w:val="00A15A28"/>
    <w:rsid w:val="00C62181"/>
    <w:rsid w:val="00DD5A54"/>
    <w:rsid w:val="00DF14A0"/>
    <w:rsid w:val="00E14483"/>
    <w:rsid w:val="00E542AF"/>
    <w:rsid w:val="00F623CC"/>
    <w:rsid w:val="00F84E1A"/>
    <w:rsid w:val="00FB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7784">
      <w:bodyDiv w:val="1"/>
      <w:marLeft w:val="0"/>
      <w:marRight w:val="0"/>
      <w:marTop w:val="0"/>
      <w:marBottom w:val="0"/>
      <w:divBdr>
        <w:top w:val="none" w:sz="0" w:space="0" w:color="auto"/>
        <w:left w:val="none" w:sz="0" w:space="0" w:color="auto"/>
        <w:bottom w:val="none" w:sz="0" w:space="0" w:color="auto"/>
        <w:right w:val="none" w:sz="0" w:space="0" w:color="auto"/>
      </w:divBdr>
    </w:div>
    <w:div w:id="19262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ern@usg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Bern, Carleton</cp:lastModifiedBy>
  <cp:revision>2</cp:revision>
  <dcterms:created xsi:type="dcterms:W3CDTF">2016-03-15T16:35:00Z</dcterms:created>
  <dcterms:modified xsi:type="dcterms:W3CDTF">2016-03-15T16:35:00Z</dcterms:modified>
</cp:coreProperties>
</file>