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E6EEC" w14:textId="77777777" w:rsidR="00471865" w:rsidRDefault="00471865" w:rsidP="00593AA2">
      <w:pPr>
        <w:pStyle w:val="Heading1"/>
        <w:rPr>
          <w:i/>
          <w:sz w:val="36"/>
        </w:rPr>
      </w:pPr>
      <w:r w:rsidRPr="00593AA2">
        <w:rPr>
          <w:sz w:val="36"/>
        </w:rPr>
        <w:t>CZO Metadata Worksheet</w:t>
      </w:r>
      <w:r w:rsidR="00740FFE">
        <w:rPr>
          <w:sz w:val="36"/>
        </w:rPr>
        <w:t xml:space="preserve"> – Sample/</w:t>
      </w:r>
      <w:r w:rsidR="00740FFE" w:rsidRPr="00740FFE">
        <w:rPr>
          <w:i/>
          <w:sz w:val="36"/>
        </w:rPr>
        <w:t>Instructions</w:t>
      </w:r>
    </w:p>
    <w:p w14:paraId="1FC1FEE5" w14:textId="77777777" w:rsidR="00545DC2" w:rsidRPr="00545DC2" w:rsidRDefault="00545DC2" w:rsidP="00545DC2">
      <w:r>
        <w:t>(A blank version of this worksheet is on page 2.)</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77"/>
        <w:gridCol w:w="8813"/>
      </w:tblGrid>
      <w:tr w:rsidR="00471865" w:rsidRPr="005D4C15" w14:paraId="50AB4991" w14:textId="77777777" w:rsidTr="00F74775">
        <w:tc>
          <w:tcPr>
            <w:tcW w:w="1977" w:type="dxa"/>
            <w:tcBorders>
              <w:top w:val="nil"/>
              <w:left w:val="nil"/>
              <w:bottom w:val="nil"/>
              <w:right w:val="nil"/>
            </w:tcBorders>
            <w:shd w:val="clear" w:color="auto" w:fill="FFFFFF"/>
          </w:tcPr>
          <w:p w14:paraId="705C62A4" w14:textId="77777777"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Data File Name</w:t>
            </w:r>
          </w:p>
          <w:p w14:paraId="23412A69" w14:textId="77777777" w:rsidR="00471865" w:rsidRPr="005D4C15" w:rsidRDefault="00471865" w:rsidP="005D4C15">
            <w:pPr>
              <w:spacing w:after="0" w:line="240" w:lineRule="auto"/>
              <w:rPr>
                <w:rFonts w:ascii="Cambria" w:hAnsi="Cambria"/>
                <w:b/>
                <w:bCs/>
                <w:color w:val="000000"/>
              </w:rPr>
            </w:pPr>
          </w:p>
        </w:tc>
        <w:tc>
          <w:tcPr>
            <w:tcW w:w="8813" w:type="dxa"/>
            <w:shd w:val="clear" w:color="auto" w:fill="C6D9F1" w:themeFill="text2" w:themeFillTint="33"/>
          </w:tcPr>
          <w:p w14:paraId="1604C94D" w14:textId="2BCE2B03" w:rsidR="00471865" w:rsidRPr="005D4C15" w:rsidRDefault="00F74775" w:rsidP="005D4C15">
            <w:pPr>
              <w:spacing w:after="0" w:line="240" w:lineRule="auto"/>
              <w:rPr>
                <w:rFonts w:ascii="Cambria" w:hAnsi="Cambria"/>
                <w:b/>
                <w:bCs/>
                <w:color w:val="000000"/>
              </w:rPr>
            </w:pPr>
            <w:r>
              <w:rPr>
                <w:rFonts w:ascii="Cambria" w:hAnsi="Cambria"/>
                <w:b/>
                <w:bCs/>
                <w:color w:val="000000"/>
              </w:rPr>
              <w:t>Garner Run RAW Seismic Data (.</w:t>
            </w:r>
            <w:proofErr w:type="spellStart"/>
            <w:r>
              <w:rPr>
                <w:rFonts w:ascii="Cambria" w:hAnsi="Cambria"/>
                <w:b/>
                <w:bCs/>
                <w:color w:val="000000"/>
              </w:rPr>
              <w:t>dat</w:t>
            </w:r>
            <w:proofErr w:type="spellEnd"/>
            <w:r>
              <w:rPr>
                <w:rFonts w:ascii="Cambria" w:hAnsi="Cambria"/>
                <w:b/>
                <w:bCs/>
                <w:color w:val="000000"/>
              </w:rPr>
              <w:t>)</w:t>
            </w:r>
          </w:p>
        </w:tc>
      </w:tr>
      <w:tr w:rsidR="00471865" w:rsidRPr="005D4C15" w14:paraId="2971BFA4" w14:textId="77777777" w:rsidTr="00F74775">
        <w:tc>
          <w:tcPr>
            <w:tcW w:w="1977" w:type="dxa"/>
            <w:tcBorders>
              <w:left w:val="nil"/>
              <w:bottom w:val="nil"/>
              <w:right w:val="nil"/>
            </w:tcBorders>
            <w:shd w:val="clear" w:color="auto" w:fill="FFFFFF"/>
          </w:tcPr>
          <w:p w14:paraId="56321B2A" w14:textId="77777777"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Date Prepared</w:t>
            </w:r>
          </w:p>
          <w:p w14:paraId="5B48EBC7" w14:textId="77777777" w:rsidR="00471865" w:rsidRPr="005D4C15" w:rsidRDefault="00471865" w:rsidP="005D4C15">
            <w:pPr>
              <w:spacing w:after="0" w:line="240" w:lineRule="auto"/>
              <w:rPr>
                <w:rFonts w:ascii="Cambria" w:hAnsi="Cambria"/>
                <w:b/>
                <w:bCs/>
                <w:color w:val="000000"/>
              </w:rPr>
            </w:pPr>
          </w:p>
        </w:tc>
        <w:tc>
          <w:tcPr>
            <w:tcW w:w="8813" w:type="dxa"/>
            <w:tcBorders>
              <w:left w:val="single" w:sz="6" w:space="0" w:color="4F81BD"/>
            </w:tcBorders>
            <w:shd w:val="clear" w:color="auto" w:fill="8DB3E2" w:themeFill="text2" w:themeFillTint="66"/>
          </w:tcPr>
          <w:p w14:paraId="178A231D" w14:textId="70F146E6" w:rsidR="00471865" w:rsidRPr="005D4C15" w:rsidRDefault="00F74775" w:rsidP="005D4C15">
            <w:pPr>
              <w:spacing w:after="0" w:line="240" w:lineRule="auto"/>
              <w:rPr>
                <w:rFonts w:ascii="Cambria" w:hAnsi="Cambria"/>
                <w:color w:val="000000"/>
              </w:rPr>
            </w:pPr>
            <w:r>
              <w:rPr>
                <w:rFonts w:ascii="Cambria" w:hAnsi="Cambria"/>
                <w:color w:val="000000"/>
              </w:rPr>
              <w:t>20190411</w:t>
            </w:r>
          </w:p>
        </w:tc>
      </w:tr>
      <w:tr w:rsidR="00471865" w:rsidRPr="005D4C15" w14:paraId="3B44DD8B" w14:textId="77777777" w:rsidTr="00F74775">
        <w:tc>
          <w:tcPr>
            <w:tcW w:w="1977" w:type="dxa"/>
            <w:tcBorders>
              <w:left w:val="nil"/>
              <w:bottom w:val="nil"/>
              <w:right w:val="nil"/>
            </w:tcBorders>
            <w:shd w:val="clear" w:color="auto" w:fill="FFFFFF"/>
          </w:tcPr>
          <w:p w14:paraId="0BD1C196" w14:textId="77777777"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Descriptive Title</w:t>
            </w:r>
          </w:p>
          <w:p w14:paraId="08FC4427" w14:textId="77777777" w:rsidR="00471865" w:rsidRPr="005D4C15" w:rsidRDefault="00471865" w:rsidP="005D4C15">
            <w:pPr>
              <w:spacing w:after="0" w:line="240" w:lineRule="auto"/>
              <w:rPr>
                <w:rFonts w:ascii="Cambria" w:hAnsi="Cambria"/>
                <w:b/>
                <w:bCs/>
                <w:color w:val="000000"/>
              </w:rPr>
            </w:pPr>
          </w:p>
        </w:tc>
        <w:tc>
          <w:tcPr>
            <w:tcW w:w="8813" w:type="dxa"/>
            <w:shd w:val="clear" w:color="auto" w:fill="C6D9F1" w:themeFill="text2" w:themeFillTint="33"/>
          </w:tcPr>
          <w:p w14:paraId="50CF4989" w14:textId="3C55F52D" w:rsidR="00471865" w:rsidRPr="005D4C15" w:rsidRDefault="00F74775" w:rsidP="00740FFE">
            <w:pPr>
              <w:spacing w:after="0" w:line="240" w:lineRule="auto"/>
              <w:rPr>
                <w:rFonts w:ascii="Cambria" w:hAnsi="Cambria"/>
                <w:color w:val="000000"/>
              </w:rPr>
            </w:pPr>
            <w:r>
              <w:rPr>
                <w:rFonts w:ascii="Cambria" w:hAnsi="Cambria"/>
                <w:color w:val="000000"/>
              </w:rPr>
              <w:t>Seismic survey data</w:t>
            </w:r>
          </w:p>
        </w:tc>
      </w:tr>
      <w:tr w:rsidR="00471865" w:rsidRPr="005D4C15" w14:paraId="5BD78C68" w14:textId="77777777" w:rsidTr="00F74775">
        <w:tc>
          <w:tcPr>
            <w:tcW w:w="1977" w:type="dxa"/>
            <w:tcBorders>
              <w:left w:val="nil"/>
              <w:bottom w:val="nil"/>
              <w:right w:val="nil"/>
            </w:tcBorders>
            <w:shd w:val="clear" w:color="auto" w:fill="FFFFFF"/>
          </w:tcPr>
          <w:p w14:paraId="5BF3EFFE" w14:textId="77777777"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Update Frequency</w:t>
            </w:r>
          </w:p>
          <w:p w14:paraId="384ABC97" w14:textId="77777777" w:rsidR="00471865" w:rsidRPr="005D4C15" w:rsidRDefault="00471865" w:rsidP="005D4C15">
            <w:pPr>
              <w:spacing w:after="0" w:line="240" w:lineRule="auto"/>
              <w:rPr>
                <w:rFonts w:ascii="Cambria" w:hAnsi="Cambria"/>
                <w:b/>
                <w:bCs/>
                <w:color w:val="000000"/>
              </w:rPr>
            </w:pPr>
          </w:p>
        </w:tc>
        <w:tc>
          <w:tcPr>
            <w:tcW w:w="8813" w:type="dxa"/>
            <w:tcBorders>
              <w:left w:val="single" w:sz="6" w:space="0" w:color="4F81BD"/>
            </w:tcBorders>
            <w:shd w:val="clear" w:color="auto" w:fill="8DB3E2" w:themeFill="text2" w:themeFillTint="66"/>
          </w:tcPr>
          <w:p w14:paraId="2631B41D" w14:textId="65C3462E" w:rsidR="00471865" w:rsidRPr="005D4C15" w:rsidRDefault="00F74775" w:rsidP="005D4C15">
            <w:pPr>
              <w:spacing w:after="0" w:line="240" w:lineRule="auto"/>
              <w:rPr>
                <w:rFonts w:ascii="Cambria" w:hAnsi="Cambria"/>
                <w:color w:val="000000"/>
              </w:rPr>
            </w:pPr>
            <w:r>
              <w:rPr>
                <w:rFonts w:ascii="Cambria" w:hAnsi="Cambria"/>
                <w:color w:val="000000"/>
              </w:rPr>
              <w:t>Campaign</w:t>
            </w:r>
          </w:p>
        </w:tc>
      </w:tr>
      <w:tr w:rsidR="00471865" w:rsidRPr="005D4C15" w14:paraId="25692428" w14:textId="77777777" w:rsidTr="00F74775">
        <w:tc>
          <w:tcPr>
            <w:tcW w:w="1977" w:type="dxa"/>
            <w:tcBorders>
              <w:left w:val="nil"/>
              <w:bottom w:val="nil"/>
              <w:right w:val="nil"/>
            </w:tcBorders>
            <w:shd w:val="clear" w:color="auto" w:fill="FFFFFF"/>
          </w:tcPr>
          <w:p w14:paraId="773263BE" w14:textId="77777777"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Abstract</w:t>
            </w:r>
          </w:p>
          <w:p w14:paraId="63297ACA" w14:textId="77777777" w:rsidR="00471865" w:rsidRPr="005D4C15" w:rsidRDefault="00471865" w:rsidP="005D4C15">
            <w:pPr>
              <w:spacing w:after="0" w:line="240" w:lineRule="auto"/>
              <w:rPr>
                <w:rFonts w:ascii="Cambria" w:hAnsi="Cambria"/>
                <w:b/>
                <w:bCs/>
                <w:color w:val="000000"/>
              </w:rPr>
            </w:pPr>
          </w:p>
          <w:p w14:paraId="49588082" w14:textId="77777777" w:rsidR="00471865" w:rsidRPr="005D4C15" w:rsidRDefault="00471865" w:rsidP="005D4C15">
            <w:pPr>
              <w:spacing w:after="0" w:line="240" w:lineRule="auto"/>
              <w:rPr>
                <w:rFonts w:ascii="Cambria" w:hAnsi="Cambria"/>
                <w:b/>
                <w:bCs/>
                <w:color w:val="000000"/>
              </w:rPr>
            </w:pPr>
          </w:p>
          <w:p w14:paraId="6346CEFF" w14:textId="77777777" w:rsidR="00471865" w:rsidRPr="005D4C15" w:rsidRDefault="00471865" w:rsidP="005D4C15">
            <w:pPr>
              <w:spacing w:after="0" w:line="240" w:lineRule="auto"/>
              <w:rPr>
                <w:rFonts w:ascii="Cambria" w:hAnsi="Cambria"/>
                <w:b/>
                <w:bCs/>
                <w:color w:val="000000"/>
              </w:rPr>
            </w:pPr>
          </w:p>
          <w:p w14:paraId="2E7FE953" w14:textId="77777777" w:rsidR="00471865" w:rsidRPr="005D4C15" w:rsidRDefault="00471865" w:rsidP="005D4C15">
            <w:pPr>
              <w:spacing w:after="0" w:line="240" w:lineRule="auto"/>
              <w:rPr>
                <w:rFonts w:ascii="Cambria" w:hAnsi="Cambria"/>
                <w:b/>
                <w:bCs/>
                <w:color w:val="000000"/>
              </w:rPr>
            </w:pPr>
          </w:p>
          <w:p w14:paraId="7C26E313" w14:textId="77777777" w:rsidR="00471865" w:rsidRPr="005D4C15" w:rsidRDefault="00471865" w:rsidP="005D4C15">
            <w:pPr>
              <w:spacing w:after="0" w:line="240" w:lineRule="auto"/>
              <w:rPr>
                <w:rFonts w:ascii="Cambria" w:hAnsi="Cambria"/>
                <w:b/>
                <w:bCs/>
                <w:color w:val="000000"/>
              </w:rPr>
            </w:pPr>
          </w:p>
          <w:p w14:paraId="7AE24C81" w14:textId="77777777" w:rsidR="00471865" w:rsidRPr="005D4C15" w:rsidRDefault="00471865" w:rsidP="005D4C15">
            <w:pPr>
              <w:spacing w:after="0" w:line="240" w:lineRule="auto"/>
              <w:rPr>
                <w:rFonts w:ascii="Cambria" w:hAnsi="Cambria"/>
                <w:b/>
                <w:bCs/>
                <w:color w:val="000000"/>
              </w:rPr>
            </w:pPr>
          </w:p>
          <w:p w14:paraId="569DF3C3" w14:textId="77777777" w:rsidR="00471865" w:rsidRPr="005D4C15" w:rsidRDefault="00471865" w:rsidP="005D4C15">
            <w:pPr>
              <w:spacing w:after="0" w:line="240" w:lineRule="auto"/>
              <w:rPr>
                <w:rFonts w:ascii="Cambria" w:hAnsi="Cambria"/>
                <w:b/>
                <w:bCs/>
                <w:color w:val="000000"/>
              </w:rPr>
            </w:pPr>
          </w:p>
        </w:tc>
        <w:tc>
          <w:tcPr>
            <w:tcW w:w="8813" w:type="dxa"/>
            <w:shd w:val="clear" w:color="auto" w:fill="C6D9F1" w:themeFill="text2" w:themeFillTint="33"/>
          </w:tcPr>
          <w:p w14:paraId="4C0E5F1F" w14:textId="77777777" w:rsidR="00471865" w:rsidRDefault="00F74775" w:rsidP="00F84E1A">
            <w:pPr>
              <w:spacing w:after="0" w:line="240" w:lineRule="auto"/>
              <w:rPr>
                <w:rFonts w:ascii="Cambria" w:hAnsi="Cambria"/>
                <w:color w:val="000000"/>
              </w:rPr>
            </w:pPr>
            <w:r>
              <w:rPr>
                <w:rFonts w:ascii="Cambria" w:hAnsi="Cambria"/>
                <w:color w:val="000000"/>
              </w:rPr>
              <w:t xml:space="preserve">A roll-along cross section seismic survey conducted on 23, 24 June 2016. The process included 3 sections or lines to make one continuous survey across the Garner Run Valley in Rothrock State Forest. </w:t>
            </w:r>
          </w:p>
          <w:p w14:paraId="3D21B795" w14:textId="77777777" w:rsidR="009D0361" w:rsidRDefault="009D0361" w:rsidP="00F84E1A">
            <w:pPr>
              <w:spacing w:after="0" w:line="240" w:lineRule="auto"/>
              <w:rPr>
                <w:rFonts w:ascii="Cambria" w:hAnsi="Cambria"/>
                <w:color w:val="000000"/>
              </w:rPr>
            </w:pPr>
          </w:p>
          <w:p w14:paraId="049D6645" w14:textId="31A4B88C" w:rsidR="009D0361" w:rsidRPr="005D4C15" w:rsidRDefault="009D0361" w:rsidP="00F84E1A">
            <w:pPr>
              <w:spacing w:after="0" w:line="240" w:lineRule="auto"/>
              <w:rPr>
                <w:rFonts w:ascii="Cambria" w:hAnsi="Cambria"/>
                <w:color w:val="000000"/>
              </w:rPr>
            </w:pPr>
            <w:r>
              <w:rPr>
                <w:rFonts w:ascii="Cambria" w:hAnsi="Cambria"/>
                <w:color w:val="000000"/>
              </w:rPr>
              <w:t xml:space="preserve">Further information can be viewed in the </w:t>
            </w:r>
            <w:r w:rsidR="00CB68DF">
              <w:rPr>
                <w:rFonts w:ascii="Cambria" w:hAnsi="Cambria"/>
                <w:color w:val="000000"/>
              </w:rPr>
              <w:t>SSHCZO_RollAlong_Metadata.xlsx file in the downloaded zip folder.</w:t>
            </w:r>
          </w:p>
        </w:tc>
      </w:tr>
      <w:tr w:rsidR="00471865" w:rsidRPr="005D4C15" w14:paraId="7D12442F" w14:textId="77777777" w:rsidTr="00F74775">
        <w:tc>
          <w:tcPr>
            <w:tcW w:w="1977" w:type="dxa"/>
            <w:tcBorders>
              <w:left w:val="nil"/>
              <w:bottom w:val="nil"/>
              <w:right w:val="nil"/>
            </w:tcBorders>
            <w:shd w:val="clear" w:color="auto" w:fill="FFFFFF"/>
          </w:tcPr>
          <w:p w14:paraId="4D9CEA1F" w14:textId="77777777"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Investigator</w:t>
            </w:r>
          </w:p>
          <w:p w14:paraId="17CE8E11" w14:textId="77777777"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Contact Info</w:t>
            </w:r>
          </w:p>
          <w:p w14:paraId="6A2CDDBE" w14:textId="77777777" w:rsidR="00471865" w:rsidRPr="005D4C15" w:rsidRDefault="00471865" w:rsidP="005D4C15">
            <w:pPr>
              <w:spacing w:after="0" w:line="240" w:lineRule="auto"/>
              <w:rPr>
                <w:rFonts w:ascii="Cambria" w:hAnsi="Cambria"/>
                <w:b/>
                <w:bCs/>
                <w:color w:val="000000"/>
              </w:rPr>
            </w:pPr>
          </w:p>
        </w:tc>
        <w:tc>
          <w:tcPr>
            <w:tcW w:w="8813" w:type="dxa"/>
            <w:tcBorders>
              <w:left w:val="single" w:sz="6" w:space="0" w:color="4F81BD"/>
            </w:tcBorders>
            <w:shd w:val="clear" w:color="auto" w:fill="8DB3E2" w:themeFill="text2" w:themeFillTint="66"/>
          </w:tcPr>
          <w:p w14:paraId="5643AB5F" w14:textId="73D662B1" w:rsidR="00471865" w:rsidRPr="00740FFE" w:rsidRDefault="002C01F1" w:rsidP="005D4C15">
            <w:pPr>
              <w:spacing w:after="0" w:line="240" w:lineRule="auto"/>
              <w:rPr>
                <w:rFonts w:ascii="Cambria" w:hAnsi="Cambria"/>
                <w:i/>
                <w:color w:val="000000"/>
              </w:rPr>
            </w:pPr>
            <w:r>
              <w:rPr>
                <w:rFonts w:ascii="Cambria" w:hAnsi="Cambria"/>
                <w:i/>
                <w:color w:val="000000"/>
              </w:rPr>
              <w:t xml:space="preserve">Jorden Hayes, Assistant Professor of Earth </w:t>
            </w:r>
            <w:proofErr w:type="spellStart"/>
            <w:r>
              <w:rPr>
                <w:rFonts w:ascii="Cambria" w:hAnsi="Cambria"/>
                <w:i/>
                <w:color w:val="000000"/>
              </w:rPr>
              <w:t>Scienes</w:t>
            </w:r>
            <w:proofErr w:type="spellEnd"/>
            <w:r w:rsidR="00740FFE" w:rsidRPr="00740FFE">
              <w:rPr>
                <w:rFonts w:ascii="Cambria" w:hAnsi="Cambria"/>
                <w:i/>
                <w:color w:val="000000"/>
              </w:rPr>
              <w:t xml:space="preserve">, </w:t>
            </w:r>
            <w:r>
              <w:rPr>
                <w:rFonts w:ascii="Cambria" w:hAnsi="Cambria"/>
                <w:i/>
                <w:color w:val="000000"/>
              </w:rPr>
              <w:t>(717)254-</w:t>
            </w:r>
            <w:proofErr w:type="gramStart"/>
            <w:r>
              <w:rPr>
                <w:rFonts w:ascii="Cambria" w:hAnsi="Cambria"/>
                <w:i/>
                <w:color w:val="000000"/>
              </w:rPr>
              <w:t xml:space="preserve">8303, </w:t>
            </w:r>
            <w:r w:rsidR="00740FFE" w:rsidRPr="00740FFE">
              <w:rPr>
                <w:rFonts w:ascii="Cambria" w:hAnsi="Cambria"/>
                <w:i/>
                <w:color w:val="000000"/>
              </w:rPr>
              <w:t xml:space="preserve"> </w:t>
            </w:r>
            <w:r w:rsidRPr="002C01F1">
              <w:rPr>
                <w:rFonts w:ascii="Cambria" w:hAnsi="Cambria"/>
                <w:i/>
                <w:color w:val="000000"/>
              </w:rPr>
              <w:t>hayesjo@dickinson.edu</w:t>
            </w:r>
            <w:proofErr w:type="gramEnd"/>
          </w:p>
        </w:tc>
      </w:tr>
      <w:tr w:rsidR="00471865" w:rsidRPr="005D4C15" w14:paraId="29674D23" w14:textId="77777777" w:rsidTr="00F74775">
        <w:trPr>
          <w:trHeight w:val="2842"/>
        </w:trPr>
        <w:tc>
          <w:tcPr>
            <w:tcW w:w="1977" w:type="dxa"/>
            <w:tcBorders>
              <w:left w:val="nil"/>
              <w:bottom w:val="nil"/>
              <w:right w:val="nil"/>
            </w:tcBorders>
            <w:shd w:val="clear" w:color="auto" w:fill="FFFFFF"/>
          </w:tcPr>
          <w:p w14:paraId="40CEB5C3" w14:textId="77777777"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Data Value Descriptions</w:t>
            </w:r>
          </w:p>
          <w:p w14:paraId="551FC8E3" w14:textId="77777777" w:rsidR="00471865" w:rsidRPr="005D4C15" w:rsidRDefault="00471865" w:rsidP="005D4C15">
            <w:pPr>
              <w:spacing w:after="0" w:line="240" w:lineRule="auto"/>
              <w:rPr>
                <w:rFonts w:ascii="Cambria" w:hAnsi="Cambria"/>
                <w:b/>
                <w:bCs/>
                <w:color w:val="000000"/>
              </w:rPr>
            </w:pPr>
          </w:p>
          <w:p w14:paraId="3F6A9E82" w14:textId="77777777" w:rsidR="00471865" w:rsidRPr="005D4C15" w:rsidRDefault="00471865" w:rsidP="005D4C15">
            <w:pPr>
              <w:spacing w:after="0" w:line="240" w:lineRule="auto"/>
              <w:rPr>
                <w:rFonts w:ascii="Cambria" w:hAnsi="Cambria"/>
                <w:b/>
                <w:bCs/>
                <w:color w:val="000000"/>
              </w:rPr>
            </w:pPr>
          </w:p>
          <w:p w14:paraId="784FA63B" w14:textId="77777777" w:rsidR="00471865" w:rsidRPr="005D4C15" w:rsidRDefault="00471865" w:rsidP="005D4C15">
            <w:pPr>
              <w:spacing w:after="0" w:line="240" w:lineRule="auto"/>
              <w:rPr>
                <w:rFonts w:ascii="Cambria" w:hAnsi="Cambria"/>
                <w:b/>
                <w:bCs/>
                <w:color w:val="000000"/>
              </w:rPr>
            </w:pPr>
          </w:p>
          <w:p w14:paraId="22A930CD" w14:textId="77777777" w:rsidR="00471865" w:rsidRPr="005D4C15" w:rsidRDefault="00471865" w:rsidP="005D4C15">
            <w:pPr>
              <w:spacing w:after="0" w:line="240" w:lineRule="auto"/>
              <w:rPr>
                <w:rFonts w:ascii="Cambria" w:hAnsi="Cambria"/>
                <w:b/>
                <w:bCs/>
                <w:color w:val="000000"/>
              </w:rPr>
            </w:pPr>
          </w:p>
          <w:p w14:paraId="4FC1FC9E" w14:textId="77777777" w:rsidR="00471865" w:rsidRPr="005D4C15" w:rsidRDefault="00471865" w:rsidP="005D4C15">
            <w:pPr>
              <w:spacing w:after="0" w:line="240" w:lineRule="auto"/>
              <w:rPr>
                <w:rFonts w:ascii="Cambria" w:hAnsi="Cambria"/>
                <w:b/>
                <w:bCs/>
                <w:color w:val="000000"/>
              </w:rPr>
            </w:pPr>
          </w:p>
          <w:p w14:paraId="60051290" w14:textId="77777777" w:rsidR="00471865" w:rsidRPr="005D4C15" w:rsidRDefault="00471865" w:rsidP="005D4C15">
            <w:pPr>
              <w:spacing w:after="0" w:line="240" w:lineRule="auto"/>
              <w:rPr>
                <w:rFonts w:ascii="Cambria" w:hAnsi="Cambria"/>
                <w:b/>
                <w:bCs/>
                <w:color w:val="000000"/>
              </w:rPr>
            </w:pPr>
          </w:p>
          <w:p w14:paraId="3DA5FDFF" w14:textId="77777777" w:rsidR="00471865" w:rsidRPr="005D4C15" w:rsidRDefault="00471865" w:rsidP="005D4C15">
            <w:pPr>
              <w:spacing w:after="0" w:line="240" w:lineRule="auto"/>
              <w:rPr>
                <w:rFonts w:ascii="Cambria" w:hAnsi="Cambria"/>
                <w:b/>
                <w:bCs/>
                <w:color w:val="000000"/>
              </w:rPr>
            </w:pPr>
          </w:p>
          <w:p w14:paraId="240DF7C1" w14:textId="77777777" w:rsidR="00471865" w:rsidRPr="005D4C15" w:rsidRDefault="00471865" w:rsidP="005D4C15">
            <w:pPr>
              <w:spacing w:after="0" w:line="240" w:lineRule="auto"/>
              <w:rPr>
                <w:rFonts w:ascii="Cambria" w:hAnsi="Cambria"/>
                <w:b/>
                <w:bCs/>
                <w:color w:val="000000"/>
              </w:rPr>
            </w:pPr>
          </w:p>
          <w:p w14:paraId="46E671F7" w14:textId="77777777" w:rsidR="00471865" w:rsidRPr="005D4C15" w:rsidRDefault="00471865" w:rsidP="005D4C15">
            <w:pPr>
              <w:spacing w:after="0" w:line="240" w:lineRule="auto"/>
              <w:rPr>
                <w:rFonts w:ascii="Cambria" w:hAnsi="Cambria"/>
                <w:b/>
                <w:bCs/>
                <w:color w:val="000000"/>
              </w:rPr>
            </w:pPr>
          </w:p>
          <w:p w14:paraId="11AEFC2E" w14:textId="77777777" w:rsidR="00471865" w:rsidRPr="005D4C15" w:rsidRDefault="00471865" w:rsidP="005D4C15">
            <w:pPr>
              <w:spacing w:after="0" w:line="240" w:lineRule="auto"/>
              <w:rPr>
                <w:rFonts w:ascii="Cambria" w:hAnsi="Cambria"/>
                <w:b/>
                <w:bCs/>
                <w:color w:val="000000"/>
              </w:rPr>
            </w:pPr>
          </w:p>
        </w:tc>
        <w:tc>
          <w:tcPr>
            <w:tcW w:w="8813" w:type="dxa"/>
            <w:shd w:val="clear" w:color="auto" w:fill="C6D9F1" w:themeFill="text2" w:themeFillTint="33"/>
          </w:tcPr>
          <w:p w14:paraId="51684D38" w14:textId="5F324E8D" w:rsidR="00471865" w:rsidRPr="00545DC2" w:rsidRDefault="00F74775" w:rsidP="005D4C15">
            <w:pPr>
              <w:pStyle w:val="ListParagraph"/>
              <w:numPr>
                <w:ilvl w:val="0"/>
                <w:numId w:val="2"/>
              </w:numPr>
              <w:spacing w:after="0" w:line="240" w:lineRule="auto"/>
              <w:ind w:left="535"/>
              <w:rPr>
                <w:rFonts w:ascii="Cambria" w:hAnsi="Cambria"/>
                <w:color w:val="000000"/>
              </w:rPr>
            </w:pPr>
            <w:r>
              <w:rPr>
                <w:rFonts w:ascii="Cambria" w:hAnsi="Cambria"/>
                <w:color w:val="000000"/>
              </w:rPr>
              <w:t>.</w:t>
            </w:r>
            <w:proofErr w:type="spellStart"/>
            <w:r>
              <w:rPr>
                <w:rFonts w:ascii="Cambria" w:hAnsi="Cambria"/>
                <w:color w:val="000000"/>
              </w:rPr>
              <w:t>dat</w:t>
            </w:r>
            <w:proofErr w:type="spellEnd"/>
            <w:r>
              <w:rPr>
                <w:rFonts w:ascii="Cambria" w:hAnsi="Cambria"/>
                <w:color w:val="000000"/>
              </w:rPr>
              <w:t xml:space="preserve"> files are raw seismic data</w:t>
            </w:r>
          </w:p>
        </w:tc>
      </w:tr>
      <w:tr w:rsidR="00471865" w:rsidRPr="005D4C15" w14:paraId="28F9F6E3" w14:textId="77777777" w:rsidTr="00F74775">
        <w:tc>
          <w:tcPr>
            <w:tcW w:w="1977" w:type="dxa"/>
            <w:tcBorders>
              <w:left w:val="nil"/>
              <w:bottom w:val="nil"/>
              <w:right w:val="nil"/>
            </w:tcBorders>
            <w:shd w:val="clear" w:color="auto" w:fill="FFFFFF"/>
          </w:tcPr>
          <w:p w14:paraId="7B0711DA" w14:textId="77777777" w:rsidR="00471865" w:rsidRPr="005D4C15" w:rsidRDefault="00545DC2" w:rsidP="005D4C15">
            <w:pPr>
              <w:spacing w:after="0" w:line="240" w:lineRule="auto"/>
              <w:rPr>
                <w:rFonts w:ascii="Cambria" w:hAnsi="Cambria"/>
                <w:b/>
                <w:bCs/>
                <w:color w:val="000000"/>
              </w:rPr>
            </w:pPr>
            <w:r>
              <w:rPr>
                <w:rFonts w:ascii="Cambria" w:hAnsi="Cambria"/>
                <w:bCs/>
                <w:color w:val="000000"/>
              </w:rPr>
              <w:t>K</w:t>
            </w:r>
            <w:r w:rsidR="00471865" w:rsidRPr="005D4C15">
              <w:rPr>
                <w:rFonts w:ascii="Cambria" w:hAnsi="Cambria"/>
                <w:bCs/>
                <w:color w:val="000000"/>
              </w:rPr>
              <w:t>eywords</w:t>
            </w:r>
          </w:p>
          <w:p w14:paraId="5944C5BD" w14:textId="77777777" w:rsidR="00471865" w:rsidRPr="005D4C15" w:rsidRDefault="00471865" w:rsidP="005D4C15">
            <w:pPr>
              <w:spacing w:after="0" w:line="240" w:lineRule="auto"/>
              <w:rPr>
                <w:rFonts w:ascii="Cambria" w:hAnsi="Cambria"/>
                <w:b/>
                <w:bCs/>
                <w:color w:val="000000"/>
              </w:rPr>
            </w:pPr>
          </w:p>
          <w:p w14:paraId="3E62D314" w14:textId="77777777" w:rsidR="00471865" w:rsidRPr="005D4C15" w:rsidRDefault="00471865" w:rsidP="005D4C15">
            <w:pPr>
              <w:spacing w:after="0" w:line="240" w:lineRule="auto"/>
              <w:rPr>
                <w:rFonts w:ascii="Cambria" w:hAnsi="Cambria"/>
                <w:b/>
                <w:bCs/>
                <w:color w:val="000000"/>
              </w:rPr>
            </w:pPr>
          </w:p>
        </w:tc>
        <w:tc>
          <w:tcPr>
            <w:tcW w:w="8813" w:type="dxa"/>
            <w:tcBorders>
              <w:left w:val="single" w:sz="6" w:space="0" w:color="4F81BD"/>
            </w:tcBorders>
            <w:shd w:val="clear" w:color="auto" w:fill="8DB3E2" w:themeFill="text2" w:themeFillTint="66"/>
          </w:tcPr>
          <w:p w14:paraId="704883EC" w14:textId="3558960D" w:rsidR="00471865" w:rsidRPr="005D4C15" w:rsidRDefault="00341FE6" w:rsidP="005D4C15">
            <w:pPr>
              <w:spacing w:after="0" w:line="240" w:lineRule="auto"/>
              <w:rPr>
                <w:rFonts w:ascii="Cambria" w:hAnsi="Cambria"/>
                <w:color w:val="000000"/>
              </w:rPr>
            </w:pPr>
            <w:r>
              <w:rPr>
                <w:rFonts w:ascii="Cambria" w:hAnsi="Cambria"/>
                <w:i/>
                <w:color w:val="000000"/>
              </w:rPr>
              <w:t>Seismic survey, seismic refraction</w:t>
            </w:r>
          </w:p>
        </w:tc>
      </w:tr>
      <w:tr w:rsidR="00471865" w:rsidRPr="005D4C15" w14:paraId="03E5683B" w14:textId="77777777" w:rsidTr="00F74775">
        <w:tc>
          <w:tcPr>
            <w:tcW w:w="1977" w:type="dxa"/>
            <w:tcBorders>
              <w:left w:val="nil"/>
              <w:bottom w:val="nil"/>
              <w:right w:val="nil"/>
            </w:tcBorders>
            <w:shd w:val="clear" w:color="auto" w:fill="FFFFFF"/>
          </w:tcPr>
          <w:p w14:paraId="18812993" w14:textId="77777777"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Methods</w:t>
            </w:r>
          </w:p>
          <w:p w14:paraId="2E24AE57" w14:textId="77777777" w:rsidR="00471865" w:rsidRPr="005D4C15" w:rsidRDefault="00471865" w:rsidP="005D4C15">
            <w:pPr>
              <w:spacing w:after="0" w:line="240" w:lineRule="auto"/>
              <w:rPr>
                <w:rFonts w:ascii="Cambria" w:hAnsi="Cambria"/>
                <w:b/>
                <w:bCs/>
                <w:color w:val="000000"/>
              </w:rPr>
            </w:pPr>
          </w:p>
          <w:p w14:paraId="50411373" w14:textId="77777777" w:rsidR="00471865" w:rsidRPr="005D4C15" w:rsidRDefault="00471865" w:rsidP="005D4C15">
            <w:pPr>
              <w:spacing w:after="0" w:line="240" w:lineRule="auto"/>
              <w:rPr>
                <w:rFonts w:ascii="Cambria" w:hAnsi="Cambria"/>
                <w:b/>
                <w:bCs/>
                <w:color w:val="000000"/>
              </w:rPr>
            </w:pPr>
          </w:p>
          <w:p w14:paraId="6B94066E" w14:textId="77777777" w:rsidR="00471865" w:rsidRPr="005D4C15" w:rsidRDefault="00471865" w:rsidP="005D4C15">
            <w:pPr>
              <w:spacing w:after="0" w:line="240" w:lineRule="auto"/>
              <w:rPr>
                <w:rFonts w:ascii="Cambria" w:hAnsi="Cambria"/>
                <w:b/>
                <w:bCs/>
                <w:color w:val="000000"/>
              </w:rPr>
            </w:pPr>
          </w:p>
          <w:p w14:paraId="28C79A21" w14:textId="77777777" w:rsidR="00471865" w:rsidRPr="005D4C15" w:rsidRDefault="00471865" w:rsidP="005D4C15">
            <w:pPr>
              <w:spacing w:after="0" w:line="240" w:lineRule="auto"/>
              <w:rPr>
                <w:rFonts w:ascii="Cambria" w:hAnsi="Cambria"/>
                <w:b/>
                <w:bCs/>
                <w:color w:val="000000"/>
              </w:rPr>
            </w:pPr>
          </w:p>
          <w:p w14:paraId="0C70BAAF" w14:textId="77777777" w:rsidR="00471865" w:rsidRPr="005D4C15" w:rsidRDefault="00471865" w:rsidP="005D4C15">
            <w:pPr>
              <w:spacing w:after="0" w:line="240" w:lineRule="auto"/>
              <w:rPr>
                <w:rFonts w:ascii="Cambria" w:hAnsi="Cambria"/>
                <w:b/>
                <w:bCs/>
                <w:color w:val="000000"/>
              </w:rPr>
            </w:pPr>
          </w:p>
        </w:tc>
        <w:tc>
          <w:tcPr>
            <w:tcW w:w="8813" w:type="dxa"/>
            <w:shd w:val="clear" w:color="auto" w:fill="C6D9F1" w:themeFill="text2" w:themeFillTint="33"/>
          </w:tcPr>
          <w:p w14:paraId="041DBCEC" w14:textId="774EFEEA" w:rsidR="008B0DCD" w:rsidRPr="002C01F1" w:rsidRDefault="002C01F1" w:rsidP="005D4C15">
            <w:pPr>
              <w:spacing w:after="0" w:line="240" w:lineRule="auto"/>
              <w:rPr>
                <w:rFonts w:ascii="Cambria" w:hAnsi="Cambria"/>
                <w:color w:val="000000"/>
              </w:rPr>
            </w:pPr>
            <w:r>
              <w:rPr>
                <w:rFonts w:ascii="Cambria" w:hAnsi="Cambria"/>
                <w:color w:val="000000"/>
              </w:rPr>
              <w:t xml:space="preserve">Seismic refraction surveys consisted of 24 channel Geometrics Geode system and 14 Hz vertical component geophones. Seismic source was by using a sledgehammer striking a steel plate every 8 m. </w:t>
            </w:r>
          </w:p>
        </w:tc>
      </w:tr>
      <w:tr w:rsidR="00E542AF" w:rsidRPr="005D4C15" w14:paraId="0C93533F" w14:textId="77777777" w:rsidTr="00F74775">
        <w:tc>
          <w:tcPr>
            <w:tcW w:w="1977" w:type="dxa"/>
            <w:tcBorders>
              <w:left w:val="nil"/>
              <w:bottom w:val="nil"/>
              <w:right w:val="nil"/>
            </w:tcBorders>
            <w:shd w:val="clear" w:color="auto" w:fill="FFFFFF"/>
          </w:tcPr>
          <w:p w14:paraId="12DC3F48" w14:textId="77777777" w:rsidR="00E542AF" w:rsidRPr="005D4C15" w:rsidRDefault="00E542AF" w:rsidP="005D4C15">
            <w:pPr>
              <w:spacing w:after="0" w:line="240" w:lineRule="auto"/>
              <w:rPr>
                <w:rFonts w:ascii="Cambria" w:hAnsi="Cambria"/>
                <w:bCs/>
                <w:color w:val="000000"/>
              </w:rPr>
            </w:pPr>
            <w:r>
              <w:rPr>
                <w:rFonts w:ascii="Cambria" w:hAnsi="Cambria"/>
                <w:bCs/>
                <w:color w:val="000000"/>
              </w:rPr>
              <w:t>Sites</w:t>
            </w:r>
          </w:p>
        </w:tc>
        <w:tc>
          <w:tcPr>
            <w:tcW w:w="8813" w:type="dxa"/>
            <w:tcBorders>
              <w:left w:val="single" w:sz="6" w:space="0" w:color="4F81BD"/>
            </w:tcBorders>
            <w:shd w:val="clear" w:color="auto" w:fill="8DB3E2" w:themeFill="text2" w:themeFillTint="66"/>
          </w:tcPr>
          <w:p w14:paraId="26746834" w14:textId="28559176" w:rsidR="00F74775" w:rsidRPr="00545DC2" w:rsidRDefault="00E542AF" w:rsidP="00F74775">
            <w:pPr>
              <w:spacing w:after="0" w:line="240" w:lineRule="auto"/>
              <w:rPr>
                <w:rFonts w:ascii="Cambria" w:hAnsi="Cambria"/>
                <w:color w:val="000000"/>
              </w:rPr>
            </w:pPr>
            <w:r w:rsidRPr="00E542AF">
              <w:rPr>
                <w:rFonts w:ascii="Cambria" w:hAnsi="Cambria"/>
                <w:i/>
                <w:color w:val="000000"/>
              </w:rPr>
              <w:t>Location(s) of equipment</w:t>
            </w:r>
            <w:r w:rsidR="00F74775">
              <w:rPr>
                <w:rFonts w:ascii="Cambria" w:hAnsi="Cambria"/>
                <w:i/>
                <w:color w:val="000000"/>
              </w:rPr>
              <w:t>:</w:t>
            </w:r>
          </w:p>
          <w:p w14:paraId="3731CD07" w14:textId="00342ADA" w:rsidR="00E542AF" w:rsidRPr="00545DC2" w:rsidRDefault="00F74775" w:rsidP="00545DC2">
            <w:pPr>
              <w:pStyle w:val="ListParagraph"/>
              <w:numPr>
                <w:ilvl w:val="0"/>
                <w:numId w:val="4"/>
              </w:numPr>
              <w:spacing w:after="0" w:line="240" w:lineRule="auto"/>
              <w:rPr>
                <w:rFonts w:ascii="Cambria" w:hAnsi="Cambria"/>
                <w:color w:val="000000"/>
              </w:rPr>
            </w:pPr>
            <w:r>
              <w:rPr>
                <w:rFonts w:ascii="Cambria" w:hAnsi="Cambria"/>
                <w:color w:val="000000"/>
              </w:rPr>
              <w:t>Garner Run</w:t>
            </w:r>
          </w:p>
        </w:tc>
      </w:tr>
      <w:tr w:rsidR="00471865" w:rsidRPr="005D4C15" w14:paraId="21BCE3E4" w14:textId="77777777" w:rsidTr="00341FE6">
        <w:tc>
          <w:tcPr>
            <w:tcW w:w="1977" w:type="dxa"/>
            <w:tcBorders>
              <w:left w:val="nil"/>
              <w:right w:val="nil"/>
            </w:tcBorders>
            <w:shd w:val="clear" w:color="auto" w:fill="FFFFFF"/>
          </w:tcPr>
          <w:p w14:paraId="0AED593A" w14:textId="77777777"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Publications</w:t>
            </w:r>
          </w:p>
          <w:p w14:paraId="4E84C888" w14:textId="77777777" w:rsidR="00471865" w:rsidRPr="005D4C15" w:rsidRDefault="00471865" w:rsidP="005D4C15">
            <w:pPr>
              <w:spacing w:after="0" w:line="240" w:lineRule="auto"/>
              <w:rPr>
                <w:rFonts w:ascii="Cambria" w:hAnsi="Cambria"/>
                <w:b/>
                <w:bCs/>
                <w:color w:val="000000"/>
              </w:rPr>
            </w:pPr>
          </w:p>
        </w:tc>
        <w:tc>
          <w:tcPr>
            <w:tcW w:w="8813" w:type="dxa"/>
            <w:shd w:val="clear" w:color="auto" w:fill="C6D9F1" w:themeFill="text2" w:themeFillTint="33"/>
          </w:tcPr>
          <w:p w14:paraId="4B7D51EE" w14:textId="75BA1E40" w:rsidR="00740FFE" w:rsidRPr="00545DC2" w:rsidRDefault="00740FFE" w:rsidP="00F74775">
            <w:pPr>
              <w:pStyle w:val="ListParagraph"/>
              <w:spacing w:after="0" w:line="240" w:lineRule="auto"/>
              <w:ind w:left="360"/>
              <w:rPr>
                <w:rFonts w:ascii="Segoe UI" w:hAnsi="Segoe UI" w:cs="Segoe UI"/>
                <w:color w:val="000000"/>
                <w:sz w:val="27"/>
                <w:szCs w:val="27"/>
              </w:rPr>
            </w:pPr>
          </w:p>
        </w:tc>
      </w:tr>
      <w:tr w:rsidR="00341FE6" w:rsidRPr="005D4C15" w14:paraId="14869BB9" w14:textId="77777777" w:rsidTr="00341FE6">
        <w:tc>
          <w:tcPr>
            <w:tcW w:w="1977" w:type="dxa"/>
            <w:tcBorders>
              <w:left w:val="nil"/>
              <w:right w:val="nil"/>
            </w:tcBorders>
            <w:shd w:val="clear" w:color="auto" w:fill="FFFFFF"/>
          </w:tcPr>
          <w:p w14:paraId="51642923" w14:textId="1A6124B2" w:rsidR="00341FE6" w:rsidRPr="005D4C15" w:rsidRDefault="00341FE6" w:rsidP="005D4C15">
            <w:pPr>
              <w:spacing w:after="0" w:line="240" w:lineRule="auto"/>
              <w:rPr>
                <w:rFonts w:ascii="Cambria" w:hAnsi="Cambria"/>
                <w:bCs/>
                <w:color w:val="000000"/>
              </w:rPr>
            </w:pPr>
            <w:r>
              <w:rPr>
                <w:rFonts w:ascii="Cambria" w:hAnsi="Cambria"/>
                <w:bCs/>
                <w:color w:val="000000"/>
              </w:rPr>
              <w:t>Citation</w:t>
            </w:r>
          </w:p>
        </w:tc>
        <w:tc>
          <w:tcPr>
            <w:tcW w:w="8813" w:type="dxa"/>
            <w:shd w:val="clear" w:color="auto" w:fill="8DB3E2" w:themeFill="text2" w:themeFillTint="66"/>
          </w:tcPr>
          <w:p w14:paraId="24EF97B6" w14:textId="77777777" w:rsidR="00341FE6" w:rsidRDefault="00341FE6" w:rsidP="00341FE6">
            <w:pPr>
              <w:spacing w:after="0" w:line="240" w:lineRule="auto"/>
              <w:rPr>
                <w:rFonts w:ascii="Cambria" w:hAnsi="Cambria"/>
                <w:color w:val="000000"/>
              </w:rPr>
            </w:pPr>
            <w:r w:rsidRPr="00341FE6">
              <w:rPr>
                <w:rFonts w:ascii="Cambria" w:hAnsi="Cambria"/>
                <w:color w:val="000000"/>
              </w:rPr>
              <w:t xml:space="preserve">The following acknowledgment should accompany any publication or citation of these data: </w:t>
            </w:r>
          </w:p>
          <w:p w14:paraId="556E772C" w14:textId="77777777" w:rsidR="00341FE6" w:rsidRDefault="00341FE6" w:rsidP="00341FE6">
            <w:pPr>
              <w:spacing w:before="100" w:beforeAutospacing="1" w:after="100" w:afterAutospacing="1" w:line="240" w:lineRule="auto"/>
              <w:rPr>
                <w:rFonts w:ascii="Arial" w:eastAsia="Times New Roman" w:hAnsi="Arial" w:cs="Arial"/>
                <w:sz w:val="24"/>
                <w:szCs w:val="24"/>
              </w:rPr>
            </w:pPr>
            <w:r w:rsidRPr="00341FE6">
              <w:rPr>
                <w:rFonts w:ascii="Arial" w:eastAsia="Times New Roman" w:hAnsi="Arial" w:cs="Arial"/>
                <w:sz w:val="24"/>
                <w:szCs w:val="24"/>
              </w:rPr>
              <w:t xml:space="preserve">Financial Support was provided by National Science Foundation Grant EAR – 0725019 (C. Duffy), EAR – 1239285 (S. Brantley), and EAR – 1331726 (S. Brantley) for the Susquehanna Shale Hills Critical Zone Observatory.  Logistical </w:t>
            </w:r>
            <w:r w:rsidRPr="00341FE6">
              <w:rPr>
                <w:rFonts w:ascii="Arial" w:eastAsia="Times New Roman" w:hAnsi="Arial" w:cs="Arial"/>
                <w:sz w:val="24"/>
                <w:szCs w:val="24"/>
              </w:rPr>
              <w:lastRenderedPageBreak/>
              <w:t xml:space="preserve">support and/or data were provided by the NSF-supported Susquehanna Shale Hills Critical Zone Observatory.  </w:t>
            </w:r>
          </w:p>
          <w:p w14:paraId="64ECF27D" w14:textId="09DEB658" w:rsidR="00341FE6" w:rsidRDefault="00341FE6" w:rsidP="00341FE6">
            <w:pPr>
              <w:spacing w:before="100" w:beforeAutospacing="1" w:after="100" w:afterAutospacing="1" w:line="240" w:lineRule="auto"/>
              <w:rPr>
                <w:rFonts w:ascii="Arial" w:eastAsia="Times New Roman" w:hAnsi="Arial" w:cs="Arial"/>
                <w:sz w:val="24"/>
                <w:szCs w:val="24"/>
              </w:rPr>
            </w:pPr>
            <w:r w:rsidRPr="00341FE6">
              <w:rPr>
                <w:rFonts w:ascii="Arial" w:eastAsia="Times New Roman" w:hAnsi="Arial" w:cs="Arial"/>
                <w:sz w:val="24"/>
                <w:szCs w:val="24"/>
              </w:rPr>
              <w:br/>
              <w:t xml:space="preserve">For EAR 07-25019 to C.J. Duffy, award dates were 11/1/07 - 10/31/13 </w:t>
            </w:r>
            <w:r w:rsidRPr="00341FE6">
              <w:rPr>
                <w:rFonts w:ascii="Arial" w:eastAsia="Times New Roman" w:hAnsi="Arial" w:cs="Arial"/>
                <w:sz w:val="24"/>
                <w:szCs w:val="24"/>
              </w:rPr>
              <w:br/>
              <w:t xml:space="preserve">For EAR 12-39285 to S.L. Brantley, award dates were 9/1/12 - 8/31/14 </w:t>
            </w:r>
            <w:r w:rsidRPr="00341FE6">
              <w:rPr>
                <w:rFonts w:ascii="Arial" w:eastAsia="Times New Roman" w:hAnsi="Arial" w:cs="Arial"/>
                <w:sz w:val="24"/>
                <w:szCs w:val="24"/>
              </w:rPr>
              <w:br/>
              <w:t xml:space="preserve">For EAR 13-31726 to S.L. Brantley, award dates are 10/1/13 </w:t>
            </w:r>
            <w:proofErr w:type="gramStart"/>
            <w:r w:rsidRPr="00341FE6">
              <w:rPr>
                <w:rFonts w:ascii="Arial" w:eastAsia="Times New Roman" w:hAnsi="Arial" w:cs="Arial"/>
                <w:sz w:val="24"/>
                <w:szCs w:val="24"/>
              </w:rPr>
              <w:t>-  9</w:t>
            </w:r>
            <w:proofErr w:type="gramEnd"/>
            <w:r w:rsidRPr="00341FE6">
              <w:rPr>
                <w:rFonts w:ascii="Arial" w:eastAsia="Times New Roman" w:hAnsi="Arial" w:cs="Arial"/>
                <w:sz w:val="24"/>
                <w:szCs w:val="24"/>
              </w:rPr>
              <w:t>/30/19</w:t>
            </w:r>
          </w:p>
          <w:p w14:paraId="432AC461" w14:textId="0F0E5603" w:rsidR="00341FE6" w:rsidRPr="00341FE6" w:rsidRDefault="00341FE6" w:rsidP="00341FE6">
            <w:pPr>
              <w:spacing w:before="100" w:beforeAutospacing="1" w:after="100" w:afterAutospacing="1" w:line="240" w:lineRule="auto"/>
              <w:rPr>
                <w:rFonts w:ascii="Times New Roman" w:eastAsia="Times New Roman" w:hAnsi="Times New Roman"/>
                <w:sz w:val="24"/>
                <w:szCs w:val="24"/>
              </w:rPr>
            </w:pPr>
            <w:r w:rsidRPr="00341FE6">
              <w:rPr>
                <w:rFonts w:ascii="Arial" w:eastAsia="Times New Roman" w:hAnsi="Arial" w:cs="Arial"/>
                <w:b/>
                <w:bCs/>
                <w:sz w:val="24"/>
                <w:szCs w:val="24"/>
                <w:u w:val="single"/>
              </w:rPr>
              <w:t>Acknowledgement for research in Garner Run:</w:t>
            </w:r>
          </w:p>
          <w:p w14:paraId="5ABC8D2F" w14:textId="77777777" w:rsidR="00341FE6" w:rsidRPr="00341FE6" w:rsidRDefault="00341FE6" w:rsidP="00341FE6">
            <w:pPr>
              <w:spacing w:before="100" w:beforeAutospacing="1" w:after="100" w:afterAutospacing="1" w:line="240" w:lineRule="auto"/>
              <w:rPr>
                <w:rFonts w:ascii="Times New Roman" w:eastAsia="Times New Roman" w:hAnsi="Times New Roman"/>
                <w:sz w:val="24"/>
                <w:szCs w:val="24"/>
              </w:rPr>
            </w:pPr>
            <w:r w:rsidRPr="00341FE6">
              <w:rPr>
                <w:rFonts w:ascii="Arial" w:eastAsia="Times New Roman" w:hAnsi="Arial" w:cs="Arial"/>
                <w:sz w:val="24"/>
                <w:szCs w:val="24"/>
              </w:rPr>
              <w:t>This research was conducted in Rothrock State Forest which is funded and managed by the Pennsylvania Department of Conservation and Natural Resources, Bureau of Forestry.</w:t>
            </w:r>
          </w:p>
          <w:p w14:paraId="4005FBE6" w14:textId="77777777" w:rsidR="00341FE6" w:rsidRPr="00341FE6" w:rsidRDefault="00341FE6" w:rsidP="00341FE6">
            <w:pPr>
              <w:spacing w:before="100" w:beforeAutospacing="1" w:after="100" w:afterAutospacing="1" w:line="240" w:lineRule="auto"/>
              <w:rPr>
                <w:rFonts w:ascii="Times New Roman" w:eastAsia="Times New Roman" w:hAnsi="Times New Roman"/>
                <w:sz w:val="24"/>
                <w:szCs w:val="24"/>
              </w:rPr>
            </w:pPr>
          </w:p>
          <w:p w14:paraId="0A8B13E3" w14:textId="435B699D" w:rsidR="00341FE6" w:rsidRPr="00341FE6" w:rsidRDefault="00341FE6" w:rsidP="00341FE6">
            <w:pPr>
              <w:spacing w:after="0" w:line="240" w:lineRule="auto"/>
              <w:rPr>
                <w:rFonts w:ascii="Segoe UI" w:hAnsi="Segoe UI" w:cs="Segoe UI"/>
                <w:color w:val="000000"/>
                <w:sz w:val="27"/>
                <w:szCs w:val="27"/>
              </w:rPr>
            </w:pPr>
            <w:r w:rsidRPr="00341FE6">
              <w:rPr>
                <w:rFonts w:ascii="Cambria" w:hAnsi="Cambria"/>
                <w:color w:val="000000"/>
              </w:rPr>
              <w:t xml:space="preserve"> </w:t>
            </w:r>
          </w:p>
        </w:tc>
      </w:tr>
      <w:tr w:rsidR="00341FE6" w:rsidRPr="005D4C15" w14:paraId="07F853F1" w14:textId="77777777" w:rsidTr="00341FE6">
        <w:tc>
          <w:tcPr>
            <w:tcW w:w="1977" w:type="dxa"/>
            <w:tcBorders>
              <w:left w:val="nil"/>
              <w:bottom w:val="nil"/>
              <w:right w:val="nil"/>
            </w:tcBorders>
            <w:shd w:val="clear" w:color="auto" w:fill="FFFFFF"/>
          </w:tcPr>
          <w:p w14:paraId="4BC402DF" w14:textId="16EFFA5D" w:rsidR="00341FE6" w:rsidRDefault="00341FE6" w:rsidP="00341FE6">
            <w:pPr>
              <w:spacing w:after="0" w:line="240" w:lineRule="auto"/>
              <w:rPr>
                <w:rFonts w:ascii="Cambria" w:hAnsi="Cambria"/>
                <w:bCs/>
                <w:color w:val="000000"/>
              </w:rPr>
            </w:pPr>
            <w:r>
              <w:rPr>
                <w:rFonts w:ascii="Cambria" w:hAnsi="Cambria"/>
                <w:bCs/>
                <w:color w:val="000000"/>
              </w:rPr>
              <w:lastRenderedPageBreak/>
              <w:t>Data Use Notes</w:t>
            </w:r>
          </w:p>
        </w:tc>
        <w:tc>
          <w:tcPr>
            <w:tcW w:w="8813" w:type="dxa"/>
            <w:shd w:val="clear" w:color="auto" w:fill="B8CCE4" w:themeFill="accent1" w:themeFillTint="66"/>
          </w:tcPr>
          <w:p w14:paraId="39AEF4F6" w14:textId="1091203B" w:rsidR="00341FE6" w:rsidRPr="00341FE6" w:rsidRDefault="00341FE6" w:rsidP="00341FE6">
            <w:pPr>
              <w:spacing w:after="0" w:line="240" w:lineRule="auto"/>
              <w:rPr>
                <w:rFonts w:ascii="Cambria" w:hAnsi="Cambria"/>
                <w:color w:val="000000"/>
              </w:rPr>
            </w:pPr>
            <w:r w:rsidRPr="00200370">
              <w:rPr>
                <w:rFonts w:ascii="Cambria" w:hAnsi="Cambria"/>
                <w:color w:val="000000"/>
              </w:rPr>
              <w:t>The user of Susquehanna Shale Hills CZO data agrees to provide proper acknowledgment with each usage of the data.  Citation of the name(s) of the investigator(s) responsible for the data set, in addition to the generic statement above, constitutes proper acknowledgment.  Author(</w:t>
            </w:r>
            <w:bookmarkStart w:id="0" w:name="_GoBack"/>
            <w:bookmarkEnd w:id="0"/>
            <w:r w:rsidRPr="00200370">
              <w:rPr>
                <w:rFonts w:ascii="Cambria" w:hAnsi="Cambria"/>
                <w:color w:val="000000"/>
              </w:rPr>
              <w:t>s) (including Susquehanna Shale Hills CZO investigators) of published material that makes use of previously unpublished Susquehanna Shale Hills CZO data agree to provide the Susquehanna Shale Hills CZO data manager with four (4) copies (preferably reprints) of that material for binding as soon as it becomes available.  The user of Susquehanna 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1BA404FE" w14:textId="77777777" w:rsidR="00471865" w:rsidRDefault="00471865" w:rsidP="00F74775">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18C25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A2"/>
    <w:rsid w:val="0002252C"/>
    <w:rsid w:val="000A387F"/>
    <w:rsid w:val="000C6830"/>
    <w:rsid w:val="00271923"/>
    <w:rsid w:val="002C01F1"/>
    <w:rsid w:val="002E2479"/>
    <w:rsid w:val="00340E52"/>
    <w:rsid w:val="00341FE6"/>
    <w:rsid w:val="003F6DB7"/>
    <w:rsid w:val="00422ECE"/>
    <w:rsid w:val="00464656"/>
    <w:rsid w:val="00471865"/>
    <w:rsid w:val="004D4959"/>
    <w:rsid w:val="004E724B"/>
    <w:rsid w:val="0050592C"/>
    <w:rsid w:val="00545DC2"/>
    <w:rsid w:val="00552F33"/>
    <w:rsid w:val="00593AA2"/>
    <w:rsid w:val="005D4C15"/>
    <w:rsid w:val="005E12AB"/>
    <w:rsid w:val="0066414F"/>
    <w:rsid w:val="006B6D2F"/>
    <w:rsid w:val="006E20DE"/>
    <w:rsid w:val="007227A8"/>
    <w:rsid w:val="00740FFE"/>
    <w:rsid w:val="007D4F89"/>
    <w:rsid w:val="008B0DCD"/>
    <w:rsid w:val="008C2551"/>
    <w:rsid w:val="009A2488"/>
    <w:rsid w:val="009C4322"/>
    <w:rsid w:val="009D0361"/>
    <w:rsid w:val="009D42F4"/>
    <w:rsid w:val="00A133CB"/>
    <w:rsid w:val="00B51D35"/>
    <w:rsid w:val="00C62181"/>
    <w:rsid w:val="00CB68DF"/>
    <w:rsid w:val="00DD5A54"/>
    <w:rsid w:val="00DF14A0"/>
    <w:rsid w:val="00E542AF"/>
    <w:rsid w:val="00ED4B01"/>
    <w:rsid w:val="00F623CC"/>
    <w:rsid w:val="00F74775"/>
    <w:rsid w:val="00F8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4A46C8"/>
  <w15:docId w15:val="{7CEDB151-85B1-49CB-A8E6-326E7EE84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paragraph" w:styleId="BalloonText">
    <w:name w:val="Balloon Text"/>
    <w:basedOn w:val="Normal"/>
    <w:link w:val="BalloonTextChar"/>
    <w:uiPriority w:val="99"/>
    <w:semiHidden/>
    <w:unhideWhenUsed/>
    <w:rsid w:val="00F74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7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909714">
      <w:bodyDiv w:val="1"/>
      <w:marLeft w:val="0"/>
      <w:marRight w:val="0"/>
      <w:marTop w:val="0"/>
      <w:marBottom w:val="0"/>
      <w:divBdr>
        <w:top w:val="none" w:sz="0" w:space="0" w:color="auto"/>
        <w:left w:val="none" w:sz="0" w:space="0" w:color="auto"/>
        <w:bottom w:val="none" w:sz="0" w:space="0" w:color="auto"/>
        <w:right w:val="none" w:sz="0" w:space="0" w:color="auto"/>
      </w:divBdr>
    </w:div>
    <w:div w:id="208484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Forsythe, Brandon Robert</cp:lastModifiedBy>
  <cp:revision>4</cp:revision>
  <dcterms:created xsi:type="dcterms:W3CDTF">2019-04-25T17:03:00Z</dcterms:created>
  <dcterms:modified xsi:type="dcterms:W3CDTF">2019-07-18T17:42:00Z</dcterms:modified>
</cp:coreProperties>
</file>